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48"/>
        <w:tblW w:w="9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0"/>
        <w:gridCol w:w="5357"/>
      </w:tblGrid>
      <w:tr w:rsidR="002402C1" w:rsidRPr="00A63685" w14:paraId="17A1AE64" w14:textId="77777777" w:rsidTr="002402C1">
        <w:trPr>
          <w:trHeight w:val="410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61EC" w14:textId="77777777" w:rsidR="002402C1" w:rsidRPr="00A63685" w:rsidRDefault="002402C1" w:rsidP="002402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  <w:bookmarkStart w:id="0" w:name="_Hlk155711928"/>
            <w:r w:rsidRPr="00A63685"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  <w:t>Základní škola a Mateřská škola Rudolfov</w:t>
            </w:r>
          </w:p>
          <w:p w14:paraId="145B8FA0" w14:textId="77777777" w:rsidR="002402C1" w:rsidRPr="00A63685" w:rsidRDefault="002402C1" w:rsidP="002402C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44"/>
                <w:szCs w:val="44"/>
              </w:rPr>
            </w:pPr>
            <w:r w:rsidRPr="00A63685">
              <w:rPr>
                <w:rFonts w:ascii="Arial" w:hAnsi="Arial" w:cs="Arial"/>
                <w:bCs/>
                <w:color w:val="000000"/>
                <w:sz w:val="44"/>
                <w:szCs w:val="44"/>
              </w:rPr>
              <w:t>Na Točně 192/5, 373 71 Rudolfov</w:t>
            </w:r>
          </w:p>
        </w:tc>
      </w:tr>
      <w:tr w:rsidR="002402C1" w:rsidRPr="00A63685" w14:paraId="4ECF73AB" w14:textId="77777777" w:rsidTr="002402C1">
        <w:trPr>
          <w:trHeight w:val="317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DAFB" w14:textId="77777777" w:rsidR="00D273F1" w:rsidRDefault="00D273F1" w:rsidP="002402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Minimální p</w:t>
            </w:r>
            <w:r w:rsidR="006D0F6D" w:rsidRPr="006D0F6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reventivní program </w:t>
            </w:r>
          </w:p>
          <w:p w14:paraId="30ABEDD3" w14:textId="7941AFAC" w:rsidR="002402C1" w:rsidRPr="006D0F6D" w:rsidRDefault="006D0F6D" w:rsidP="002402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D0F6D">
              <w:rPr>
                <w:rFonts w:ascii="Arial" w:hAnsi="Arial" w:cs="Arial"/>
                <w:b/>
                <w:bCs/>
                <w:sz w:val="40"/>
                <w:szCs w:val="40"/>
              </w:rPr>
              <w:t>školní rok 202</w:t>
            </w:r>
            <w:r w:rsidR="00587F49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Pr="006D0F6D">
              <w:rPr>
                <w:rFonts w:ascii="Arial" w:hAnsi="Arial" w:cs="Arial"/>
                <w:b/>
                <w:bCs/>
                <w:sz w:val="40"/>
                <w:szCs w:val="40"/>
              </w:rPr>
              <w:t>/2</w:t>
            </w:r>
            <w:r w:rsidR="00587F49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</w:tc>
      </w:tr>
      <w:tr w:rsidR="002402C1" w:rsidRPr="00A63685" w14:paraId="3C1AD25C" w14:textId="77777777" w:rsidTr="002402C1">
        <w:trPr>
          <w:trHeight w:val="317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3EC" w14:textId="77777777" w:rsidR="002402C1" w:rsidRPr="00A63685" w:rsidRDefault="002402C1" w:rsidP="002402C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63685">
              <w:rPr>
                <w:rFonts w:ascii="Arial" w:hAnsi="Arial" w:cs="Arial"/>
                <w:szCs w:val="24"/>
              </w:rPr>
              <w:t>Vypracoval: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2E53" w14:textId="77777777" w:rsidR="002402C1" w:rsidRPr="00A63685" w:rsidRDefault="002402C1" w:rsidP="002402C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63685">
              <w:rPr>
                <w:rFonts w:ascii="Arial" w:hAnsi="Arial" w:cs="Arial"/>
                <w:szCs w:val="24"/>
              </w:rPr>
              <w:t xml:space="preserve">Mgr. Jitka Hajná, </w:t>
            </w:r>
            <w:r w:rsidR="008170C4" w:rsidRPr="00A63685">
              <w:rPr>
                <w:rFonts w:ascii="Arial" w:hAnsi="Arial" w:cs="Arial"/>
                <w:szCs w:val="24"/>
              </w:rPr>
              <w:t>m</w:t>
            </w:r>
            <w:r w:rsidRPr="00A63685">
              <w:rPr>
                <w:rFonts w:ascii="Arial" w:hAnsi="Arial" w:cs="Arial"/>
                <w:szCs w:val="24"/>
              </w:rPr>
              <w:t>etodik prevence</w:t>
            </w:r>
          </w:p>
        </w:tc>
      </w:tr>
      <w:tr w:rsidR="002402C1" w:rsidRPr="00A63685" w14:paraId="2881E014" w14:textId="77777777" w:rsidTr="002402C1">
        <w:trPr>
          <w:trHeight w:val="317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3B4" w14:textId="77777777" w:rsidR="002402C1" w:rsidRPr="00A63685" w:rsidRDefault="002402C1" w:rsidP="002402C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63685">
              <w:rPr>
                <w:rFonts w:ascii="Arial" w:hAnsi="Arial" w:cs="Arial"/>
                <w:szCs w:val="24"/>
              </w:rPr>
              <w:t>Směrnice nabývá platnosti dne: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29E5" w14:textId="4E47E602" w:rsidR="002402C1" w:rsidRPr="00A63685" w:rsidRDefault="002402C1" w:rsidP="002402C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63685">
              <w:rPr>
                <w:rFonts w:ascii="Arial" w:hAnsi="Arial" w:cs="Arial"/>
                <w:szCs w:val="24"/>
              </w:rPr>
              <w:t>1. 9. 202</w:t>
            </w:r>
            <w:r w:rsidR="00C57E47">
              <w:rPr>
                <w:rFonts w:ascii="Arial" w:hAnsi="Arial" w:cs="Arial"/>
                <w:szCs w:val="24"/>
              </w:rPr>
              <w:t>5</w:t>
            </w:r>
          </w:p>
        </w:tc>
      </w:tr>
      <w:tr w:rsidR="002402C1" w:rsidRPr="00A63685" w14:paraId="150D49FD" w14:textId="77777777" w:rsidTr="002402C1">
        <w:trPr>
          <w:trHeight w:val="317"/>
        </w:trPr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759" w14:textId="77777777" w:rsidR="002402C1" w:rsidRPr="00A63685" w:rsidRDefault="002402C1" w:rsidP="002402C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63685">
              <w:rPr>
                <w:rFonts w:ascii="Arial" w:hAnsi="Arial" w:cs="Arial"/>
                <w:szCs w:val="24"/>
              </w:rPr>
              <w:t>Směrnice nabývá účinnosti dne: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122" w14:textId="08A3A6C8" w:rsidR="002402C1" w:rsidRPr="00A63685" w:rsidRDefault="002402C1" w:rsidP="002402C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63685">
              <w:rPr>
                <w:rFonts w:ascii="Arial" w:hAnsi="Arial" w:cs="Arial"/>
                <w:szCs w:val="24"/>
              </w:rPr>
              <w:t>1. 9. 202</w:t>
            </w:r>
            <w:r w:rsidR="00C57E47"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4F53684A" w14:textId="77777777" w:rsidR="002402C1" w:rsidRPr="00A63685" w:rsidRDefault="002402C1" w:rsidP="002402C1">
      <w:pPr>
        <w:rPr>
          <w:rFonts w:ascii="Arial" w:hAnsi="Arial" w:cs="Arial"/>
          <w:b/>
        </w:rPr>
      </w:pPr>
      <w:bookmarkStart w:id="1" w:name="_Toc24034003"/>
      <w:bookmarkStart w:id="2" w:name="_Toc45882113"/>
      <w:bookmarkStart w:id="3" w:name="_Toc45882187"/>
      <w:bookmarkStart w:id="4" w:name="_Toc45886973"/>
      <w:bookmarkStart w:id="5" w:name="_Toc84347466"/>
      <w:bookmarkStart w:id="6" w:name="_Toc112346401"/>
      <w:bookmarkEnd w:id="0"/>
      <w:r w:rsidRPr="00A63685">
        <w:rPr>
          <w:rFonts w:ascii="Arial" w:hAnsi="Arial" w:cs="Arial"/>
          <w:b/>
        </w:rPr>
        <w:t>Základní údaje organizace</w:t>
      </w:r>
      <w:bookmarkEnd w:id="1"/>
      <w:bookmarkEnd w:id="2"/>
      <w:bookmarkEnd w:id="3"/>
      <w:bookmarkEnd w:id="4"/>
      <w:bookmarkEnd w:id="5"/>
      <w:bookmarkEnd w:id="6"/>
      <w:r w:rsidRPr="00A63685">
        <w:rPr>
          <w:rFonts w:ascii="Arial" w:hAnsi="Arial" w:cs="Arial"/>
          <w:b/>
        </w:rPr>
        <w:t xml:space="preserve"> 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5398"/>
      </w:tblGrid>
      <w:tr w:rsidR="002402C1" w:rsidRPr="00A63685" w14:paraId="47E71AD8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4DD4B62C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bookmarkStart w:id="7" w:name="_Hlk155699048"/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398" w:type="dxa"/>
            <w:shd w:val="clear" w:color="auto" w:fill="auto"/>
          </w:tcPr>
          <w:p w14:paraId="745DA746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Základní škola a Mateřská škola Rudolfov </w:t>
            </w:r>
          </w:p>
        </w:tc>
      </w:tr>
      <w:tr w:rsidR="002402C1" w:rsidRPr="00A63685" w14:paraId="7A625B58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07FDB866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5398" w:type="dxa"/>
            <w:shd w:val="clear" w:color="auto" w:fill="auto"/>
          </w:tcPr>
          <w:p w14:paraId="2B97D20F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Na Točně 192/5, 373 71 Rudolfov </w:t>
            </w:r>
          </w:p>
        </w:tc>
      </w:tr>
      <w:tr w:rsidR="002402C1" w:rsidRPr="00A63685" w14:paraId="080FC68E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2A572D44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Právní forma </w:t>
            </w:r>
          </w:p>
        </w:tc>
        <w:tc>
          <w:tcPr>
            <w:tcW w:w="5398" w:type="dxa"/>
            <w:shd w:val="clear" w:color="auto" w:fill="auto"/>
          </w:tcPr>
          <w:p w14:paraId="6D704B90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příspěvková organizace </w:t>
            </w:r>
          </w:p>
        </w:tc>
      </w:tr>
      <w:tr w:rsidR="002402C1" w:rsidRPr="00A63685" w14:paraId="03821DE3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6040F726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Statutární orgán </w:t>
            </w:r>
          </w:p>
        </w:tc>
        <w:tc>
          <w:tcPr>
            <w:tcW w:w="5398" w:type="dxa"/>
            <w:shd w:val="clear" w:color="auto" w:fill="auto"/>
          </w:tcPr>
          <w:p w14:paraId="3756442C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ředitel Mgr. Ivo Schuster</w:t>
            </w:r>
          </w:p>
        </w:tc>
      </w:tr>
      <w:tr w:rsidR="002402C1" w:rsidRPr="00A63685" w14:paraId="48949B3A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31C12F09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Typ školy</w:t>
            </w:r>
          </w:p>
        </w:tc>
        <w:tc>
          <w:tcPr>
            <w:tcW w:w="5398" w:type="dxa"/>
            <w:shd w:val="clear" w:color="auto" w:fill="auto"/>
          </w:tcPr>
          <w:p w14:paraId="5B362E21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základní a mateřská</w:t>
            </w:r>
          </w:p>
        </w:tc>
      </w:tr>
      <w:tr w:rsidR="002402C1" w:rsidRPr="00A63685" w14:paraId="164B997B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0813E7DA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Zřizovací listina </w:t>
            </w:r>
          </w:p>
        </w:tc>
        <w:tc>
          <w:tcPr>
            <w:tcW w:w="5398" w:type="dxa"/>
            <w:shd w:val="clear" w:color="auto" w:fill="auto"/>
          </w:tcPr>
          <w:p w14:paraId="7EB23942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16. 12. 2009</w:t>
            </w:r>
          </w:p>
        </w:tc>
      </w:tr>
      <w:tr w:rsidR="002402C1" w:rsidRPr="00A63685" w14:paraId="39B4D45A" w14:textId="77777777" w:rsidTr="002402C1">
        <w:trPr>
          <w:trHeight w:val="694"/>
        </w:trPr>
        <w:tc>
          <w:tcPr>
            <w:tcW w:w="3931" w:type="dxa"/>
            <w:shd w:val="clear" w:color="auto" w:fill="auto"/>
          </w:tcPr>
          <w:p w14:paraId="6D4BCAF0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Datum zápisu do rejstříku škol a školských zařízení</w:t>
            </w:r>
          </w:p>
        </w:tc>
        <w:tc>
          <w:tcPr>
            <w:tcW w:w="5398" w:type="dxa"/>
            <w:shd w:val="clear" w:color="auto" w:fill="auto"/>
          </w:tcPr>
          <w:p w14:paraId="0FB54F6D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1. 1. 2005</w:t>
            </w:r>
          </w:p>
        </w:tc>
      </w:tr>
      <w:tr w:rsidR="002402C1" w:rsidRPr="00A63685" w14:paraId="3DE241AB" w14:textId="77777777" w:rsidTr="002402C1">
        <w:trPr>
          <w:trHeight w:val="265"/>
        </w:trPr>
        <w:tc>
          <w:tcPr>
            <w:tcW w:w="3931" w:type="dxa"/>
            <w:shd w:val="clear" w:color="auto" w:fill="auto"/>
          </w:tcPr>
          <w:p w14:paraId="69434CAC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Součásti</w:t>
            </w:r>
          </w:p>
        </w:tc>
        <w:tc>
          <w:tcPr>
            <w:tcW w:w="5398" w:type="dxa"/>
            <w:shd w:val="clear" w:color="auto" w:fill="auto"/>
          </w:tcPr>
          <w:p w14:paraId="55E1435E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základní škola, mateřská škola, školní družina, školní jídelna</w:t>
            </w:r>
          </w:p>
        </w:tc>
      </w:tr>
      <w:tr w:rsidR="002402C1" w:rsidRPr="00A63685" w14:paraId="476B0825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2BFE12C4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Maximální kapacita školy </w:t>
            </w:r>
          </w:p>
        </w:tc>
        <w:tc>
          <w:tcPr>
            <w:tcW w:w="5398" w:type="dxa"/>
            <w:shd w:val="clear" w:color="auto" w:fill="auto"/>
          </w:tcPr>
          <w:p w14:paraId="4D22B448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569</w:t>
            </w:r>
          </w:p>
        </w:tc>
      </w:tr>
      <w:tr w:rsidR="002402C1" w:rsidRPr="00A63685" w14:paraId="6B493C0F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7024530C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Maximální kapacita školní jídelny </w:t>
            </w:r>
          </w:p>
        </w:tc>
        <w:tc>
          <w:tcPr>
            <w:tcW w:w="5398" w:type="dxa"/>
            <w:shd w:val="clear" w:color="auto" w:fill="auto"/>
          </w:tcPr>
          <w:p w14:paraId="3C92EADF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730</w:t>
            </w:r>
          </w:p>
        </w:tc>
      </w:tr>
      <w:tr w:rsidR="002402C1" w:rsidRPr="00A63685" w14:paraId="70BC9079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7391FD7D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Maximální kapacita školní družiny </w:t>
            </w:r>
          </w:p>
        </w:tc>
        <w:tc>
          <w:tcPr>
            <w:tcW w:w="5398" w:type="dxa"/>
            <w:shd w:val="clear" w:color="auto" w:fill="auto"/>
          </w:tcPr>
          <w:p w14:paraId="42B68FEF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220</w:t>
            </w:r>
          </w:p>
        </w:tc>
      </w:tr>
      <w:tr w:rsidR="002402C1" w:rsidRPr="00A63685" w14:paraId="0BB5BBFA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0CFF6B32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Rezortní identifikátor (RED-IZO)</w:t>
            </w:r>
          </w:p>
        </w:tc>
        <w:tc>
          <w:tcPr>
            <w:tcW w:w="5398" w:type="dxa"/>
            <w:shd w:val="clear" w:color="auto" w:fill="auto"/>
          </w:tcPr>
          <w:p w14:paraId="3DC00CBE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650032811</w:t>
            </w:r>
          </w:p>
        </w:tc>
      </w:tr>
      <w:tr w:rsidR="002402C1" w:rsidRPr="00A63685" w14:paraId="3EA82167" w14:textId="77777777" w:rsidTr="002402C1">
        <w:trPr>
          <w:trHeight w:val="333"/>
        </w:trPr>
        <w:tc>
          <w:tcPr>
            <w:tcW w:w="3931" w:type="dxa"/>
            <w:shd w:val="clear" w:color="auto" w:fill="auto"/>
          </w:tcPr>
          <w:p w14:paraId="55F92F53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398" w:type="dxa"/>
            <w:shd w:val="clear" w:color="auto" w:fill="auto"/>
          </w:tcPr>
          <w:p w14:paraId="53996442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70988471</w:t>
            </w:r>
          </w:p>
        </w:tc>
      </w:tr>
      <w:tr w:rsidR="002402C1" w:rsidRPr="00A63685" w14:paraId="06A506DD" w14:textId="77777777" w:rsidTr="002402C1">
        <w:trPr>
          <w:trHeight w:val="333"/>
        </w:trPr>
        <w:tc>
          <w:tcPr>
            <w:tcW w:w="3931" w:type="dxa"/>
            <w:shd w:val="clear" w:color="auto" w:fill="auto"/>
          </w:tcPr>
          <w:p w14:paraId="531635B2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REDIZO</w:t>
            </w:r>
          </w:p>
        </w:tc>
        <w:tc>
          <w:tcPr>
            <w:tcW w:w="5398" w:type="dxa"/>
            <w:shd w:val="clear" w:color="auto" w:fill="auto"/>
          </w:tcPr>
          <w:p w14:paraId="1616E03B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650 032 811</w:t>
            </w:r>
          </w:p>
        </w:tc>
      </w:tr>
      <w:tr w:rsidR="002402C1" w:rsidRPr="00A63685" w14:paraId="2727B5C9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0404EE15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Telefonní číslo  </w:t>
            </w:r>
          </w:p>
        </w:tc>
        <w:tc>
          <w:tcPr>
            <w:tcW w:w="5398" w:type="dxa"/>
            <w:shd w:val="clear" w:color="auto" w:fill="auto"/>
          </w:tcPr>
          <w:p w14:paraId="4C2E4C08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387228863</w:t>
            </w:r>
          </w:p>
        </w:tc>
      </w:tr>
      <w:tr w:rsidR="002402C1" w:rsidRPr="00A63685" w14:paraId="5D14429C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3975A28E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5398" w:type="dxa"/>
            <w:shd w:val="clear" w:color="auto" w:fill="auto"/>
          </w:tcPr>
          <w:p w14:paraId="70EA06D0" w14:textId="77777777" w:rsidR="002402C1" w:rsidRPr="00A63685" w:rsidRDefault="00000000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8" w:history="1">
              <w:r w:rsidR="002402C1" w:rsidRPr="00A63685">
                <w:rPr>
                  <w:rFonts w:ascii="Arial" w:eastAsia="Times New Roman" w:hAnsi="Arial" w:cs="Arial"/>
                  <w:color w:val="0000FF"/>
                  <w:sz w:val="24"/>
                  <w:szCs w:val="20"/>
                  <w:u w:val="single"/>
                  <w:lang w:eastAsia="cs-CZ"/>
                </w:rPr>
                <w:t>reditel</w:t>
              </w:r>
              <w:r w:rsidR="002402C1" w:rsidRPr="00A63685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@zsrudolfov.cz</w:t>
              </w:r>
            </w:hyperlink>
          </w:p>
        </w:tc>
      </w:tr>
      <w:tr w:rsidR="002402C1" w:rsidRPr="00A63685" w14:paraId="1BB021B5" w14:textId="77777777" w:rsidTr="002402C1">
        <w:trPr>
          <w:trHeight w:val="346"/>
        </w:trPr>
        <w:tc>
          <w:tcPr>
            <w:tcW w:w="3931" w:type="dxa"/>
            <w:shd w:val="clear" w:color="auto" w:fill="auto"/>
          </w:tcPr>
          <w:p w14:paraId="6D4C4DFC" w14:textId="77777777" w:rsidR="002402C1" w:rsidRPr="00A63685" w:rsidRDefault="002402C1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636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Web</w:t>
            </w:r>
          </w:p>
        </w:tc>
        <w:tc>
          <w:tcPr>
            <w:tcW w:w="5398" w:type="dxa"/>
            <w:shd w:val="clear" w:color="auto" w:fill="auto"/>
          </w:tcPr>
          <w:p w14:paraId="2358AB4B" w14:textId="77777777" w:rsidR="002402C1" w:rsidRPr="00A63685" w:rsidRDefault="00000000" w:rsidP="00240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9" w:history="1">
              <w:r w:rsidR="002402C1" w:rsidRPr="00A63685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www.zsrudolfov.cz</w:t>
              </w:r>
            </w:hyperlink>
          </w:p>
        </w:tc>
      </w:tr>
      <w:bookmarkEnd w:id="7"/>
    </w:tbl>
    <w:p w14:paraId="4F09DED7" w14:textId="77777777" w:rsidR="00503280" w:rsidRPr="00A63685" w:rsidRDefault="00503280" w:rsidP="00BF6C32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48B6BFE3" w14:textId="77777777" w:rsidR="00CA4C1F" w:rsidRPr="00AD2939" w:rsidRDefault="008973E7" w:rsidP="00CA4C1F">
      <w:pPr>
        <w:pStyle w:val="Nadpis1"/>
        <w:rPr>
          <w:rFonts w:eastAsia="Times New Roman" w:cs="Arial"/>
          <w:sz w:val="24"/>
          <w:lang w:eastAsia="cs-CZ"/>
        </w:rPr>
      </w:pPr>
      <w:r w:rsidRPr="00A63685">
        <w:rPr>
          <w:rFonts w:eastAsia="Times New Roman" w:cs="Arial"/>
          <w:sz w:val="24"/>
          <w:lang w:eastAsia="cs-CZ"/>
        </w:rPr>
        <w:lastRenderedPageBreak/>
        <w:t xml:space="preserve"> Vnitřní zdroje </w:t>
      </w:r>
    </w:p>
    <w:p w14:paraId="25EC42E1" w14:textId="77777777" w:rsidR="002402C1" w:rsidRPr="00A63685" w:rsidRDefault="002402C1" w:rsidP="00AD2939">
      <w:pPr>
        <w:pStyle w:val="Nadpis2"/>
      </w:pPr>
      <w:r w:rsidRPr="00A63685">
        <w:t>Charakteristika školy</w:t>
      </w:r>
    </w:p>
    <w:p w14:paraId="73CE7C4A" w14:textId="77777777" w:rsidR="00370CDC" w:rsidRPr="00AD2939" w:rsidRDefault="006B7636" w:rsidP="006B7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Základní škola Rudolfov je plně organizovanou základní školou. Její součástí je školní družina, mateřská škola a školní jídelna. Takto je také zařazena do sítě škol. </w:t>
      </w:r>
    </w:p>
    <w:p w14:paraId="538318D2" w14:textId="77777777" w:rsidR="00AD2939" w:rsidRDefault="006B7636" w:rsidP="00AD29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2939">
        <w:rPr>
          <w:rFonts w:ascii="Arial" w:eastAsia="Times New Roman" w:hAnsi="Arial" w:cs="Arial"/>
          <w:sz w:val="24"/>
          <w:szCs w:val="24"/>
          <w:lang w:eastAsia="cs-CZ"/>
        </w:rPr>
        <w:t>Základní školu tvoří dvě budovy (budova 1. stupně a budova 2. stupně), které jsou vzájemně propojeny spojovací chodbou. V budově 1. stupně (vstup od točny MHD) je 14 kmenových učeben. Dále se zde nachází kancelář zástupce ředitele školy, tři kabinety pro vyučující, jeden pro vychovatelky školní družiny, knihovna a kancelář vedoucí školní jídelny. V přízemí jsou prostory školní kuchyně a jídelny a jedna malá učebna, která byla využívána na dělené hodiny při výuce jazyků. Všechny třídy jsou vybaveny interaktivními tabulemi. V budově 2. stupně (vstup přes školní dvůr) je 9 kmenových učeben a jedna speciální učebna pro výuku informatiky a robotiky. V té se nachází pětadvacet počítačů, z toho dvacet čtyři určených výhradně žákům. Dále pak tablety a veškeré nové vybavení pro výuku nové informatiky a robotiky. Všechny učebny jsou rovněž vybaveny interaktivními tabulemi. Dále se zde nachází tři kabinety pro vyučující a asistenty pedagoga, kancelář ekonomek, ředitelna a kancelář školního poradenského pracoviště. V suterénu je školní dílna. K budově přiléhá školní zahrada, která je pravidelně využívána školní družinou a někdy také při výuce. Mezi oběma budovami se nachází školní dvůr.</w:t>
      </w:r>
      <w:r w:rsidR="00370CDC"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K výuce tělesné výchovy využívá škola tělocvičnu ve sportovní hale zřizovatele, která je od školy vzdálena cca 300 metrů. Kromě toho lze při příznivých klimatických podmínkách používat moderní sportovní areál v plném rozsahu. Díky tomu lze v plné míře provádět činnosti předepsané ŠVP. </w:t>
      </w:r>
    </w:p>
    <w:p w14:paraId="675C0688" w14:textId="77777777" w:rsidR="00370CDC" w:rsidRDefault="00370CDC" w:rsidP="00AD29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Rizikovými místnostmi ve škole jsou hlavně školní šatny a toalety, doporučena častější kontrola těchto prostor. </w:t>
      </w:r>
    </w:p>
    <w:p w14:paraId="50736BDE" w14:textId="40F0CB0B" w:rsidR="00CA4C1F" w:rsidRDefault="006B7636" w:rsidP="002402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2939">
        <w:rPr>
          <w:rFonts w:ascii="Arial" w:eastAsia="Times New Roman" w:hAnsi="Arial" w:cs="Arial"/>
          <w:sz w:val="24"/>
          <w:szCs w:val="24"/>
          <w:lang w:eastAsia="cs-CZ"/>
        </w:rPr>
        <w:t>Spádový obvod školy tvoří pouze Rudolfov a Hlinsko.</w:t>
      </w:r>
      <w:r w:rsidRPr="00AD2939">
        <w:rPr>
          <w:rFonts w:ascii="Arial" w:hAnsi="Arial" w:cs="Arial"/>
        </w:rPr>
        <w:t xml:space="preserve"> 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Ve všech okolních obcích chybí škola, proto děti v nich bydlící navštěvují ve většině případů naši školu.  </w:t>
      </w:r>
      <w:r w:rsidR="00370CDC" w:rsidRPr="00AD2939">
        <w:rPr>
          <w:rFonts w:ascii="Arial" w:eastAsia="Times New Roman" w:hAnsi="Arial" w:cs="Arial"/>
          <w:sz w:val="24"/>
          <w:szCs w:val="24"/>
          <w:lang w:eastAsia="cs-CZ"/>
        </w:rPr>
        <w:t>V širokém okolí dochází i nadále k rozsáhlé výstavbě rodinných domů, což se projevuje na neustále se zvyšujícím počtu žáků školy.</w:t>
      </w:r>
      <w:r w:rsidR="00370CDC" w:rsidRPr="00AD2939">
        <w:rPr>
          <w:rFonts w:ascii="Arial" w:hAnsi="Arial" w:cs="Arial"/>
        </w:rPr>
        <w:t xml:space="preserve"> 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V tomto školním roce je ve škole </w:t>
      </w:r>
      <w:r w:rsidR="000B4B13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AA55EB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tříd, které navštěvuje </w:t>
      </w:r>
      <w:r w:rsidR="00AA55EB">
        <w:rPr>
          <w:rFonts w:ascii="Arial" w:eastAsia="Times New Roman" w:hAnsi="Arial" w:cs="Arial"/>
          <w:sz w:val="24"/>
          <w:szCs w:val="24"/>
          <w:lang w:eastAsia="cs-CZ"/>
        </w:rPr>
        <w:t>55</w:t>
      </w:r>
      <w:r w:rsidR="00D273F1">
        <w:rPr>
          <w:rFonts w:ascii="Arial" w:eastAsia="Times New Roman" w:hAnsi="Arial" w:cs="Arial"/>
          <w:sz w:val="24"/>
          <w:szCs w:val="24"/>
          <w:lang w:eastAsia="cs-CZ"/>
        </w:rPr>
        <w:t xml:space="preserve">3 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žáků. Z toho </w:t>
      </w:r>
      <w:r w:rsidR="00370CDC"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je 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0B4B13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D273F1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370CDC"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žáků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na </w:t>
      </w:r>
      <w:r w:rsidR="00370CDC"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prvním 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stupni a </w:t>
      </w:r>
      <w:r w:rsidR="00AA55EB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="00D273F1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370CDC"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žáků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na stupni druhém.</w:t>
      </w:r>
    </w:p>
    <w:p w14:paraId="3464DC44" w14:textId="77777777" w:rsidR="00D273F1" w:rsidRPr="00386FF8" w:rsidRDefault="00D273F1" w:rsidP="00D273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6FF8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V budově MŠ se nachází 5.tříd a její kapacita je 120 dětí ve věku mezi třemi a sedmi roky. Děti jsou vzdělávány podle třídního programu, který vychází ze Školního vzdělávacího programu. </w:t>
      </w:r>
    </w:p>
    <w:p w14:paraId="0FC930E1" w14:textId="77777777" w:rsidR="00D273F1" w:rsidRPr="00386FF8" w:rsidRDefault="00D273F1" w:rsidP="002402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FE0307" w14:textId="77777777" w:rsidR="00370CDC" w:rsidRPr="00AD2939" w:rsidRDefault="00370CDC" w:rsidP="002402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9C72C84" w14:textId="77777777" w:rsidR="00370CDC" w:rsidRPr="00AD2939" w:rsidRDefault="00370CDC" w:rsidP="002402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2939">
        <w:rPr>
          <w:rFonts w:ascii="Arial" w:eastAsia="Times New Roman" w:hAnsi="Arial" w:cs="Arial"/>
          <w:sz w:val="24"/>
          <w:szCs w:val="24"/>
          <w:lang w:eastAsia="cs-CZ"/>
        </w:rPr>
        <w:t>Od 1. září 202</w:t>
      </w:r>
      <w:r w:rsidR="000B4B13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probíhá výuka podle školního vzdělávacího programu platného od 1. 9. 202</w:t>
      </w:r>
      <w:r w:rsidR="000B4B13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AD2939">
        <w:rPr>
          <w:rFonts w:ascii="Arial" w:eastAsia="Times New Roman" w:hAnsi="Arial" w:cs="Arial"/>
          <w:sz w:val="24"/>
          <w:szCs w:val="24"/>
          <w:lang w:eastAsia="cs-CZ"/>
        </w:rPr>
        <w:t xml:space="preserve"> a je přístupný na webových stránkách školy spolu se školním řádem.</w:t>
      </w:r>
    </w:p>
    <w:p w14:paraId="390378EE" w14:textId="77777777" w:rsidR="00370CDC" w:rsidRPr="00A63685" w:rsidRDefault="00370CDC" w:rsidP="002402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43060C" w14:textId="583667CC" w:rsidR="00CA4C1F" w:rsidRPr="00A63685" w:rsidRDefault="005D253A" w:rsidP="00AD2939">
      <w:pPr>
        <w:pStyle w:val="Nadpis2"/>
        <w:rPr>
          <w:szCs w:val="24"/>
        </w:rPr>
      </w:pPr>
      <w:r>
        <w:t xml:space="preserve"> </w:t>
      </w:r>
      <w:r w:rsidR="00CA4C1F" w:rsidRPr="00A63685">
        <w:t>Š</w:t>
      </w:r>
      <w:r w:rsidR="008170C4" w:rsidRPr="00A63685">
        <w:t>kolní metodik prevence</w:t>
      </w:r>
      <w:r w:rsidR="00CA4C1F" w:rsidRPr="00A63685">
        <w:t>, preventivní tým a vedení školy</w:t>
      </w:r>
      <w:r w:rsidR="00CA4C1F" w:rsidRPr="00A63685">
        <w:rPr>
          <w:szCs w:val="24"/>
        </w:rPr>
        <w:t xml:space="preserve"> </w:t>
      </w:r>
    </w:p>
    <w:p w14:paraId="074BCE0F" w14:textId="77777777" w:rsidR="00CA4C1F" w:rsidRPr="00A63685" w:rsidRDefault="00CA4C1F" w:rsidP="00CA4C1F">
      <w:pPr>
        <w:pStyle w:val="Nadpis3"/>
        <w:rPr>
          <w:rFonts w:cs="Arial"/>
        </w:rPr>
      </w:pPr>
      <w:r w:rsidRPr="00A63685">
        <w:rPr>
          <w:rFonts w:cs="Arial"/>
        </w:rPr>
        <w:t xml:space="preserve">Funkce </w:t>
      </w:r>
      <w:r w:rsidR="00B671A4" w:rsidRPr="00A63685">
        <w:rPr>
          <w:rFonts w:cs="Arial"/>
        </w:rPr>
        <w:t>školního metodika prevence</w:t>
      </w:r>
      <w:r w:rsidRPr="00A63685">
        <w:rPr>
          <w:rFonts w:cs="Arial"/>
        </w:rPr>
        <w:t xml:space="preserve"> ve škole</w:t>
      </w:r>
      <w:r w:rsidR="000E1E24" w:rsidRPr="00A63685">
        <w:rPr>
          <w:rFonts w:cs="Arial"/>
        </w:rPr>
        <w:t xml:space="preserve"> – Mgr. Jitka Hajná </w:t>
      </w:r>
    </w:p>
    <w:p w14:paraId="022CC4CF" w14:textId="77777777" w:rsidR="00CA4C1F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  <w:lang w:eastAsia="cs-CZ"/>
        </w:rPr>
        <w:t>Koordinace tvorby a kontrola realizace    preventivního programu školy.</w:t>
      </w:r>
    </w:p>
    <w:p w14:paraId="0A86E4E3" w14:textId="77777777" w:rsidR="00CA4C1F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  <w:lang w:eastAsia="cs-CZ"/>
        </w:rPr>
        <w:t xml:space="preserve">Koordinace a participace na realizaci aktivit školy zaměřených na prevenci záškoláctví, závislostí, vandalismu, sexuálního zneužívání, zneužívání sektami, </w:t>
      </w:r>
      <w:proofErr w:type="spellStart"/>
      <w:r w:rsidRPr="00A63685">
        <w:rPr>
          <w:rFonts w:ascii="Arial" w:eastAsia="Times New Roman" w:hAnsi="Arial" w:cs="Arial"/>
          <w:sz w:val="24"/>
          <w:szCs w:val="24"/>
          <w:lang w:eastAsia="cs-CZ"/>
        </w:rPr>
        <w:t>prekriminálního</w:t>
      </w:r>
      <w:proofErr w:type="spellEnd"/>
      <w:r w:rsidRPr="00A63685">
        <w:rPr>
          <w:rFonts w:ascii="Arial" w:eastAsia="Times New Roman" w:hAnsi="Arial" w:cs="Arial"/>
          <w:sz w:val="24"/>
          <w:szCs w:val="24"/>
          <w:lang w:eastAsia="cs-CZ"/>
        </w:rPr>
        <w:t xml:space="preserve"> a kriminálního chování, rizikových projevů sebepoškozování a dalších sociálně patologických jevů. </w:t>
      </w:r>
    </w:p>
    <w:p w14:paraId="740787F8" w14:textId="77777777" w:rsidR="00B671A4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  <w:lang w:eastAsia="cs-CZ"/>
        </w:rPr>
        <w:t>Metodické vedení činnosti pedagogických pracovníků školy v oblasti prevence sociálně patologických jevů (vyhledávání problémových projevů chování, preventivní práce s třídními kolektivy apod.)</w:t>
      </w:r>
    </w:p>
    <w:p w14:paraId="5FF82C12" w14:textId="77777777" w:rsidR="00B671A4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  <w:lang w:eastAsia="cs-CZ"/>
        </w:rPr>
        <w:t>Koordinace vzdělávání pedagogických pracovníků školy v oblasti prevence sociálně patologických jevů.</w:t>
      </w:r>
    </w:p>
    <w:p w14:paraId="4EBF8A53" w14:textId="77777777" w:rsidR="00B671A4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hAnsi="Arial" w:cs="Arial"/>
          <w:sz w:val="24"/>
          <w:szCs w:val="24"/>
        </w:rPr>
        <w:t>Koordinace přípravy a realizace aktivit zaměřených na zapojování multikulturních prvků do vzdělávacího procesu a na integraci žáků/cizinců; prioritou v rámci tohoto procesu je prevence rasizmu, xenofobie a dalších jevů, které souvisí s otázkou přijímání kulturní a etnické odlišnosti.</w:t>
      </w:r>
    </w:p>
    <w:p w14:paraId="252A7F8D" w14:textId="77777777" w:rsidR="00B671A4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</w:rPr>
        <w:t>Koordinace spolupráce školy s orgány státní správy a samosprávy, které mají v kompetenci problematiku prevence sociálně patologických jevů, s metodikem preventivních aktivit v poradně a s odbornými pracovišti (poradenskými, terapeutickými, preventivními, krizovými, a dalšími zařízeními a institucemi), které působí v oblasti prevence sociálně patologických jevů.</w:t>
      </w:r>
    </w:p>
    <w:p w14:paraId="6A6BFF30" w14:textId="77777777" w:rsidR="00B671A4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</w:rPr>
        <w:lastRenderedPageBreak/>
        <w:t>Kontaktování odpovídajícího odborného pracoviště a participace na intervenci a následné péči v případě akutního výskytu sociálně patologických jevů.</w:t>
      </w:r>
    </w:p>
    <w:p w14:paraId="4C29D2C4" w14:textId="77777777" w:rsidR="00B671A4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</w:rPr>
        <w:t>Shromažďování odborných zpráv a informací o žácích v poradenské péči specializovaných poradenských zařízení v rámci prevence sociálně patologických jevů v souladu s předpisy o ochraně osobních údajů.</w:t>
      </w:r>
    </w:p>
    <w:p w14:paraId="7B878C7B" w14:textId="77777777" w:rsidR="00CA4C1F" w:rsidRPr="00A63685" w:rsidRDefault="00CA4C1F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</w:rPr>
        <w:t>Vedení písemných záznamů umožňujících doložit rozsah a obsah činnosti školního metodika prevence, navržená a realizovaná opatření.</w:t>
      </w:r>
    </w:p>
    <w:p w14:paraId="1A253E60" w14:textId="77777777" w:rsidR="00B671A4" w:rsidRPr="00A63685" w:rsidRDefault="00B671A4" w:rsidP="00B671A4">
      <w:pPr>
        <w:pStyle w:val="Nadpis3"/>
        <w:rPr>
          <w:rFonts w:cs="Arial"/>
        </w:rPr>
      </w:pPr>
      <w:r w:rsidRPr="00A63685">
        <w:rPr>
          <w:rFonts w:cs="Arial"/>
        </w:rPr>
        <w:t>Informační činnosti</w:t>
      </w:r>
    </w:p>
    <w:p w14:paraId="21D6ADBC" w14:textId="77777777" w:rsidR="00B671A4" w:rsidRPr="00A63685" w:rsidRDefault="00B671A4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Zajišťování a předávání odborných informací o problematice sociálně patologických jevů, o nabídkách programů a projektů, o metodách a formách specifické primární prevence pedagogickým pracovníkům školy.</w:t>
      </w:r>
    </w:p>
    <w:p w14:paraId="43D3DC5D" w14:textId="77777777" w:rsidR="00B671A4" w:rsidRPr="00A63685" w:rsidRDefault="00B671A4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Prezentace výsledků preventivní práce školy, získávání nových odborných informací a zkušeností.</w:t>
      </w:r>
    </w:p>
    <w:p w14:paraId="31B9B82C" w14:textId="77777777" w:rsidR="00B671A4" w:rsidRPr="00A63685" w:rsidRDefault="00B671A4" w:rsidP="00B671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Vedení a průběžné aktualizování databáze spolupracovníků školy pro oblast prevence sociálně patologických jevů (orgány státní správy a samosprávy, střediska výchovné péče, poradny, zdravotnická zařízení, Policie ČR, orgány sociální péče, nestátní organizace působící v oblasti prevence, centra krizové intervence a další zařízení, instituce i jednotliví odborníci).</w:t>
      </w:r>
    </w:p>
    <w:p w14:paraId="3CDB4866" w14:textId="77777777" w:rsidR="00B671A4" w:rsidRPr="00A63685" w:rsidRDefault="00B671A4" w:rsidP="00A83FD3">
      <w:pPr>
        <w:pStyle w:val="Nadpis3"/>
        <w:rPr>
          <w:rFonts w:cs="Arial"/>
        </w:rPr>
      </w:pPr>
      <w:r w:rsidRPr="00A63685">
        <w:rPr>
          <w:rFonts w:cs="Arial"/>
        </w:rPr>
        <w:t>Poradenské činnosti</w:t>
      </w:r>
    </w:p>
    <w:p w14:paraId="437557C8" w14:textId="77777777" w:rsidR="00A83FD3" w:rsidRPr="00A63685" w:rsidRDefault="00A83FD3" w:rsidP="00A83FD3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Vyhledávání a orientační šetření žáků s rizikem či projevy sociálně patologického chování; poskytování poradenských služeb těmto žákům a jejich zákonným zástupcům, případně zajišťování péče odpovídajícího odborného pracoviště (ve spolupráci s třídními učiteli).</w:t>
      </w:r>
    </w:p>
    <w:p w14:paraId="07B56E9F" w14:textId="77777777" w:rsidR="00A83FD3" w:rsidRPr="00A63685" w:rsidRDefault="00A83FD3" w:rsidP="00A83FD3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Spolupráce s třídními učiteli při zachycování varovných signálů spojených s možností rozvoje sociálně patologických jevů u jednotlivých žáků a tříd a participace na sledování úrovně rizikových faktorů, které jsou významné pro rozvoj sociálně patologických jevů ve škole.</w:t>
      </w:r>
    </w:p>
    <w:p w14:paraId="566190DE" w14:textId="77777777" w:rsidR="00A83FD3" w:rsidRDefault="00A83FD3" w:rsidP="00031A00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lastRenderedPageBreak/>
        <w:t>Příprava podmínek pro integraci žáků se specifickými poruchami chování ve škole a koordinace poskytování poradenských a preventivních služeb těmto žákům školou a specializovanými školskými zařízeními.</w:t>
      </w:r>
    </w:p>
    <w:p w14:paraId="77FF7CF2" w14:textId="77777777" w:rsidR="00DE3189" w:rsidRDefault="00DE3189" w:rsidP="00DE31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694A20" w14:textId="77777777" w:rsidR="00DE3189" w:rsidRDefault="00DE3189" w:rsidP="00DE31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4D6AFE" w14:textId="77777777" w:rsidR="00DE3189" w:rsidRPr="00DE3189" w:rsidRDefault="00DE3189" w:rsidP="00DE31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0E630C" w14:textId="77777777" w:rsidR="000E1E24" w:rsidRPr="00A63685" w:rsidRDefault="000E1E24" w:rsidP="000E1E24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FA95DC" w14:textId="77777777" w:rsidR="000E1E24" w:rsidRPr="00A63685" w:rsidRDefault="000E1E24" w:rsidP="00AD2939">
      <w:pPr>
        <w:pStyle w:val="Nadpis2"/>
      </w:pPr>
      <w:r w:rsidRPr="00A63685">
        <w:t>Školní preventivní tým:</w:t>
      </w:r>
    </w:p>
    <w:p w14:paraId="7853CBDF" w14:textId="77777777" w:rsidR="00614CC0" w:rsidRPr="00A63685" w:rsidRDefault="000E1E24" w:rsidP="000E1E2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Mgr. Ivo Schuster – ředitel školy</w:t>
      </w:r>
      <w:r w:rsidR="00614CC0" w:rsidRPr="00A6368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C117A2" w14:textId="77777777" w:rsidR="00614CC0" w:rsidRPr="00A63685" w:rsidRDefault="00614CC0" w:rsidP="00614CC0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tel: 731435141</w:t>
      </w:r>
    </w:p>
    <w:p w14:paraId="27B471CD" w14:textId="77777777" w:rsidR="000E1E24" w:rsidRPr="00A63685" w:rsidRDefault="00614CC0" w:rsidP="00614CC0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0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reditel@zsrudolfov.cz</w:t>
        </w:r>
      </w:hyperlink>
    </w:p>
    <w:p w14:paraId="507E980B" w14:textId="77777777" w:rsidR="00614CC0" w:rsidRPr="00A63685" w:rsidRDefault="000E1E24" w:rsidP="000E1E2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Jitka Hajná – školní metodik prevence </w:t>
      </w:r>
    </w:p>
    <w:p w14:paraId="239BBE48" w14:textId="77777777" w:rsidR="00614CC0" w:rsidRPr="00A63685" w:rsidRDefault="00614CC0" w:rsidP="00614CC0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tel: 387228863                                                    </w:t>
      </w:r>
    </w:p>
    <w:p w14:paraId="28DF934B" w14:textId="77777777" w:rsidR="000E1E24" w:rsidRPr="00A63685" w:rsidRDefault="00614CC0" w:rsidP="00614CC0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1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hajna@zsrudolfov.cz</w:t>
        </w:r>
      </w:hyperlink>
    </w:p>
    <w:p w14:paraId="2422747F" w14:textId="77777777" w:rsidR="00614CC0" w:rsidRPr="00A63685" w:rsidRDefault="000E1E24" w:rsidP="000E1E2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</w:t>
      </w:r>
      <w:r w:rsidR="00607107">
        <w:rPr>
          <w:rFonts w:ascii="Arial" w:eastAsia="Times New Roman" w:hAnsi="Arial" w:cs="Arial"/>
          <w:sz w:val="24"/>
          <w:szCs w:val="24"/>
        </w:rPr>
        <w:t xml:space="preserve">Petra </w:t>
      </w:r>
      <w:proofErr w:type="spellStart"/>
      <w:r w:rsidR="00607107">
        <w:rPr>
          <w:rFonts w:ascii="Arial" w:eastAsia="Times New Roman" w:hAnsi="Arial" w:cs="Arial"/>
          <w:sz w:val="24"/>
          <w:szCs w:val="24"/>
        </w:rPr>
        <w:t>Kuboušková</w:t>
      </w:r>
      <w:proofErr w:type="spellEnd"/>
      <w:r w:rsidRPr="00A63685">
        <w:rPr>
          <w:rFonts w:ascii="Arial" w:eastAsia="Times New Roman" w:hAnsi="Arial" w:cs="Arial"/>
          <w:sz w:val="24"/>
          <w:szCs w:val="24"/>
        </w:rPr>
        <w:t xml:space="preserve"> –výchovný poradce </w:t>
      </w:r>
    </w:p>
    <w:p w14:paraId="58DBF437" w14:textId="77777777" w:rsidR="000E1E24" w:rsidRDefault="00614CC0" w:rsidP="0060710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tel: 7</w:t>
      </w:r>
      <w:r w:rsidR="00607107">
        <w:rPr>
          <w:rFonts w:ascii="Arial" w:eastAsia="Times New Roman" w:hAnsi="Arial" w:cs="Arial"/>
          <w:sz w:val="24"/>
          <w:szCs w:val="24"/>
        </w:rPr>
        <w:t>32675116</w:t>
      </w:r>
    </w:p>
    <w:p w14:paraId="0934D825" w14:textId="77777777" w:rsidR="00607107" w:rsidRPr="00607107" w:rsidRDefault="00607107" w:rsidP="0060710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e-mail: </w:t>
      </w:r>
      <w:r w:rsidRPr="00520D44">
        <w:rPr>
          <w:rFonts w:ascii="Arial" w:eastAsia="Times New Roman" w:hAnsi="Arial" w:cs="Arial"/>
          <w:color w:val="7030A0"/>
          <w:sz w:val="24"/>
          <w:szCs w:val="24"/>
          <w:u w:val="single"/>
        </w:rPr>
        <w:t>kubouskova@zsrudolfov.cz</w:t>
      </w:r>
    </w:p>
    <w:p w14:paraId="4B54C813" w14:textId="0D6D9C44" w:rsidR="00614CC0" w:rsidRPr="00A63685" w:rsidRDefault="000E1E24" w:rsidP="000E1E2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</w:t>
      </w:r>
      <w:r w:rsidR="00487448">
        <w:rPr>
          <w:rFonts w:ascii="Arial" w:eastAsia="Times New Roman" w:hAnsi="Arial" w:cs="Arial"/>
          <w:sz w:val="24"/>
          <w:szCs w:val="24"/>
        </w:rPr>
        <w:t>Matěj Molnár</w:t>
      </w:r>
      <w:r w:rsidRPr="00A63685">
        <w:rPr>
          <w:rFonts w:ascii="Arial" w:eastAsia="Times New Roman" w:hAnsi="Arial" w:cs="Arial"/>
          <w:sz w:val="24"/>
          <w:szCs w:val="24"/>
        </w:rPr>
        <w:t>– zástupce ředitele pro 1.stupeň</w:t>
      </w:r>
      <w:r w:rsidR="00614CC0" w:rsidRPr="00A6368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E8C696E" w14:textId="77777777" w:rsidR="00614CC0" w:rsidRDefault="00614CC0" w:rsidP="00614CC0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tel: </w:t>
      </w:r>
      <w:r w:rsidR="00520D44">
        <w:rPr>
          <w:rFonts w:ascii="Arial" w:eastAsia="Times New Roman" w:hAnsi="Arial" w:cs="Arial"/>
          <w:sz w:val="24"/>
          <w:szCs w:val="24"/>
        </w:rPr>
        <w:t>387228862</w:t>
      </w:r>
    </w:p>
    <w:p w14:paraId="3BB56359" w14:textId="71712543" w:rsidR="000E1E24" w:rsidRPr="00520D44" w:rsidRDefault="00520D44" w:rsidP="00520D44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color w:val="7030A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e-mail: </w:t>
      </w:r>
      <w:r w:rsidR="00CE5E23">
        <w:rPr>
          <w:rFonts w:ascii="Arial" w:eastAsia="Times New Roman" w:hAnsi="Arial" w:cs="Arial"/>
          <w:color w:val="7030A0"/>
          <w:sz w:val="24"/>
          <w:szCs w:val="24"/>
          <w:u w:val="single"/>
        </w:rPr>
        <w:t>molnar</w:t>
      </w:r>
      <w:r w:rsidRPr="00520D44">
        <w:rPr>
          <w:rFonts w:ascii="Arial" w:eastAsia="Times New Roman" w:hAnsi="Arial" w:cs="Arial"/>
          <w:color w:val="7030A0"/>
          <w:sz w:val="24"/>
          <w:szCs w:val="24"/>
          <w:u w:val="single"/>
        </w:rPr>
        <w:t>@zsrudolfov.cz</w:t>
      </w:r>
    </w:p>
    <w:p w14:paraId="38B124A0" w14:textId="77777777" w:rsidR="00614CC0" w:rsidRPr="00A63685" w:rsidRDefault="000E1E24" w:rsidP="000E1E2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Mgr. Daniela Brůhová – zástupce ředitele pro 2.</w:t>
      </w:r>
      <w:r w:rsidR="00614CC0" w:rsidRPr="00A63685">
        <w:rPr>
          <w:rFonts w:ascii="Arial" w:eastAsia="Times New Roman" w:hAnsi="Arial" w:cs="Arial"/>
          <w:sz w:val="24"/>
          <w:szCs w:val="24"/>
        </w:rPr>
        <w:t xml:space="preserve"> </w:t>
      </w:r>
      <w:r w:rsidRPr="00A63685">
        <w:rPr>
          <w:rFonts w:ascii="Arial" w:eastAsia="Times New Roman" w:hAnsi="Arial" w:cs="Arial"/>
          <w:sz w:val="24"/>
          <w:szCs w:val="24"/>
        </w:rPr>
        <w:t xml:space="preserve">stupeň </w:t>
      </w:r>
      <w:r w:rsidR="00614CC0" w:rsidRPr="00A6368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D6D90D" w14:textId="77777777" w:rsidR="00614CC0" w:rsidRPr="00A63685" w:rsidRDefault="00614CC0" w:rsidP="00614CC0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tel: 723702485</w:t>
      </w:r>
    </w:p>
    <w:p w14:paraId="32D42DC1" w14:textId="05D01140" w:rsidR="00487448" w:rsidRPr="00487448" w:rsidRDefault="00614CC0" w:rsidP="00487448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Style w:val="Hypertextovodkaz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2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bruhova@zsrudolfov.cz</w:t>
        </w:r>
      </w:hyperlink>
    </w:p>
    <w:p w14:paraId="5FBE91BE" w14:textId="41FA073D" w:rsidR="00487448" w:rsidRDefault="0048744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Martina </w:t>
      </w:r>
      <w:proofErr w:type="spellStart"/>
      <w:r>
        <w:rPr>
          <w:rFonts w:ascii="Arial" w:eastAsia="Times New Roman" w:hAnsi="Arial" w:cs="Arial"/>
          <w:sz w:val="24"/>
          <w:szCs w:val="24"/>
        </w:rPr>
        <w:t>Mühlsteinová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školní psycholožka</w:t>
      </w:r>
    </w:p>
    <w:p w14:paraId="51304E14" w14:textId="45376BEC" w:rsidR="00487448" w:rsidRDefault="00487448" w:rsidP="00487448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tel: 775973630</w:t>
      </w:r>
    </w:p>
    <w:p w14:paraId="3A5E8211" w14:textId="3D4A3825" w:rsidR="00487448" w:rsidRPr="00487448" w:rsidRDefault="00487448" w:rsidP="00487448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e-mail: muhlsteinovam@zsrudolfov.cz</w:t>
      </w:r>
    </w:p>
    <w:p w14:paraId="415EB8A4" w14:textId="77777777" w:rsidR="00A83FD3" w:rsidRPr="00A63685" w:rsidRDefault="00A83FD3" w:rsidP="000E1E24">
      <w:pPr>
        <w:pStyle w:val="Nadpis3"/>
        <w:rPr>
          <w:rFonts w:cs="Arial"/>
        </w:rPr>
      </w:pPr>
      <w:r w:rsidRPr="00A63685">
        <w:rPr>
          <w:rFonts w:cs="Arial"/>
        </w:rPr>
        <w:t>Ředitel školy a školského zařízení</w:t>
      </w:r>
      <w:r w:rsidR="000E1E24" w:rsidRPr="00A63685">
        <w:rPr>
          <w:rFonts w:cs="Arial"/>
        </w:rPr>
        <w:t xml:space="preserve"> - Mgr. Ivo Schuster</w:t>
      </w:r>
    </w:p>
    <w:p w14:paraId="69DE42F1" w14:textId="77777777" w:rsidR="00031A00" w:rsidRPr="00A63685" w:rsidRDefault="00031A00" w:rsidP="00031A00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Je přímo zodpovědný za prevenci a za řešení zjištěných projevů rizikových forem chování. Vytváří podmínky pro předcházení rozvoje rizikového chování zejména</w:t>
      </w:r>
      <w:r w:rsidR="00862013" w:rsidRPr="00A63685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0EBB0FD0" w14:textId="77777777" w:rsidR="00031A00" w:rsidRPr="00A63685" w:rsidRDefault="00031A00" w:rsidP="00862013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lastRenderedPageBreak/>
        <w:t xml:space="preserve">zabezpečením poskytování poradenských služeb ve škole se zaměřením na primární prevenci rizikového chování, koordinací tvorby, kontrolou realizace a pravidelným vyhodnocováním </w:t>
      </w:r>
      <w:r w:rsidR="000E1E24" w:rsidRPr="00A63685">
        <w:rPr>
          <w:rFonts w:ascii="Arial" w:eastAsia="Times New Roman" w:hAnsi="Arial" w:cs="Arial"/>
          <w:sz w:val="24"/>
          <w:szCs w:val="24"/>
        </w:rPr>
        <w:t>m</w:t>
      </w:r>
      <w:r w:rsidRPr="00A63685">
        <w:rPr>
          <w:rFonts w:ascii="Arial" w:eastAsia="Times New Roman" w:hAnsi="Arial" w:cs="Arial"/>
          <w:sz w:val="24"/>
          <w:szCs w:val="24"/>
        </w:rPr>
        <w:t xml:space="preserve">inimálního preventivního programu školy, </w:t>
      </w:r>
    </w:p>
    <w:p w14:paraId="395A667F" w14:textId="77777777" w:rsidR="00031A00" w:rsidRPr="00A63685" w:rsidRDefault="00031A00" w:rsidP="00862013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zapracováním do školního řádu a vnitřního řádu řešením aktuálních problémů souvisejících s výskytem rizikového chování ve škole,</w:t>
      </w:r>
    </w:p>
    <w:p w14:paraId="5C1AD7FF" w14:textId="77777777" w:rsidR="0018478B" w:rsidRPr="00A63685" w:rsidRDefault="00031A00" w:rsidP="0018478B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jmenováním školního metodika prevence, pedagogického pracovníka, který má pro výkon této činnosti odborné předpoklady, kvalifikaci, případně mu zajistí podmínky ke studiu k nezbytnému výkonu specializovaných činností v oblasti prevence rizikového chování, </w:t>
      </w:r>
    </w:p>
    <w:p w14:paraId="0CDD44E1" w14:textId="77777777" w:rsidR="0018478B" w:rsidRPr="00A63685" w:rsidRDefault="00031A00" w:rsidP="0018478B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pro systematické další vzdělávání školního metodika v oblasti specifické primární prevence</w:t>
      </w:r>
      <w:r w:rsidRPr="00A63685">
        <w:rPr>
          <w:rFonts w:ascii="Arial" w:hAnsi="Arial" w:cs="Arial"/>
        </w:rPr>
        <w:footnoteReference w:id="1"/>
      </w:r>
      <w:r w:rsidRPr="00A63685">
        <w:rPr>
          <w:rFonts w:ascii="Arial" w:eastAsia="Times New Roman" w:hAnsi="Arial" w:cs="Arial"/>
          <w:sz w:val="24"/>
          <w:szCs w:val="24"/>
        </w:rPr>
        <w:t xml:space="preserve"> a pro činnost školního metodika s žáky a zákonnými zástupci nezletilých žáků ve škole,</w:t>
      </w:r>
      <w:r w:rsidR="0018478B" w:rsidRPr="00A63685">
        <w:rPr>
          <w:rFonts w:ascii="Arial" w:eastAsia="Times New Roman" w:hAnsi="Arial" w:cs="Arial"/>
          <w:sz w:val="24"/>
          <w:szCs w:val="24"/>
        </w:rPr>
        <w:t xml:space="preserve"> </w:t>
      </w:r>
      <w:r w:rsidRPr="00A63685">
        <w:rPr>
          <w:rFonts w:ascii="Arial" w:eastAsia="Times New Roman" w:hAnsi="Arial" w:cs="Arial"/>
          <w:sz w:val="24"/>
          <w:szCs w:val="24"/>
        </w:rPr>
        <w:t>podporou týmové spolupráce školního metodika, výchovného poradce,</w:t>
      </w:r>
      <w:r w:rsidR="000E1E24" w:rsidRPr="00A63685">
        <w:rPr>
          <w:rFonts w:ascii="Arial" w:eastAsia="Times New Roman" w:hAnsi="Arial" w:cs="Arial"/>
          <w:sz w:val="24"/>
          <w:szCs w:val="24"/>
        </w:rPr>
        <w:t xml:space="preserve"> </w:t>
      </w:r>
      <w:r w:rsidR="00862013" w:rsidRPr="00A63685">
        <w:rPr>
          <w:rFonts w:ascii="Arial" w:hAnsi="Arial" w:cs="Arial"/>
          <w:sz w:val="24"/>
          <w:szCs w:val="24"/>
        </w:rPr>
        <w:t xml:space="preserve">třídních učitelů a dalších pedagogických pracovníků školy při přípravě, realizaci a vyhodnocování </w:t>
      </w:r>
      <w:r w:rsidR="000E1E24" w:rsidRPr="00A63685">
        <w:rPr>
          <w:rFonts w:ascii="Arial" w:hAnsi="Arial" w:cs="Arial"/>
          <w:sz w:val="24"/>
          <w:szCs w:val="24"/>
        </w:rPr>
        <w:t>p</w:t>
      </w:r>
      <w:r w:rsidR="00862013" w:rsidRPr="00A63685">
        <w:rPr>
          <w:rFonts w:ascii="Arial" w:hAnsi="Arial" w:cs="Arial"/>
          <w:sz w:val="24"/>
          <w:szCs w:val="24"/>
        </w:rPr>
        <w:t>reventivního programu,</w:t>
      </w:r>
    </w:p>
    <w:p w14:paraId="1FA82D27" w14:textId="77777777" w:rsidR="0018478B" w:rsidRPr="00A63685" w:rsidRDefault="00862013" w:rsidP="0018478B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hAnsi="Arial" w:cs="Arial"/>
          <w:sz w:val="24"/>
          <w:szCs w:val="24"/>
        </w:rPr>
        <w:t>spoluprací s metodikem prevence v PPP a s krajským školským koordinátorem prevence</w:t>
      </w:r>
      <w:r w:rsidR="0018478B" w:rsidRPr="00A63685">
        <w:rPr>
          <w:rFonts w:ascii="Arial" w:hAnsi="Arial" w:cs="Arial"/>
          <w:sz w:val="24"/>
          <w:szCs w:val="24"/>
        </w:rPr>
        <w:t>,</w:t>
      </w:r>
    </w:p>
    <w:p w14:paraId="11D8FA9A" w14:textId="77777777" w:rsidR="0018478B" w:rsidRPr="00A63685" w:rsidRDefault="00862013" w:rsidP="0018478B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hAnsi="Arial" w:cs="Arial"/>
          <w:sz w:val="24"/>
          <w:szCs w:val="24"/>
        </w:rPr>
        <w:t>podporou aktivit příslušného obecního úřadu zaměřených na rozvoj zdravého živo</w:t>
      </w:r>
      <w:r w:rsidR="0018478B" w:rsidRPr="00A63685">
        <w:rPr>
          <w:rFonts w:ascii="Arial" w:hAnsi="Arial" w:cs="Arial"/>
          <w:sz w:val="24"/>
          <w:szCs w:val="24"/>
        </w:rPr>
        <w:t>t</w:t>
      </w:r>
      <w:r w:rsidRPr="00A63685">
        <w:rPr>
          <w:rFonts w:ascii="Arial" w:hAnsi="Arial" w:cs="Arial"/>
          <w:sz w:val="24"/>
          <w:szCs w:val="24"/>
        </w:rPr>
        <w:t>ního stylu</w:t>
      </w:r>
      <w:r w:rsidR="0018478B" w:rsidRPr="00A63685">
        <w:rPr>
          <w:rFonts w:ascii="Arial" w:hAnsi="Arial" w:cs="Arial"/>
          <w:sz w:val="24"/>
          <w:szCs w:val="24"/>
        </w:rPr>
        <w:t>,</w:t>
      </w:r>
      <w:r w:rsidRPr="00A63685">
        <w:rPr>
          <w:rFonts w:ascii="Arial" w:hAnsi="Arial" w:cs="Arial"/>
          <w:sz w:val="24"/>
          <w:szCs w:val="24"/>
        </w:rPr>
        <w:t xml:space="preserve"> </w:t>
      </w:r>
    </w:p>
    <w:p w14:paraId="4C1299B8" w14:textId="77777777" w:rsidR="00862013" w:rsidRPr="00A63685" w:rsidRDefault="00862013" w:rsidP="0018478B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hAnsi="Arial" w:cs="Arial"/>
          <w:sz w:val="24"/>
          <w:szCs w:val="24"/>
        </w:rPr>
        <w:t xml:space="preserve">monitorováním a vyhodnocováním realizace </w:t>
      </w:r>
      <w:r w:rsidR="000E1E24" w:rsidRPr="00A63685">
        <w:rPr>
          <w:rFonts w:ascii="Arial" w:hAnsi="Arial" w:cs="Arial"/>
          <w:sz w:val="24"/>
          <w:szCs w:val="24"/>
        </w:rPr>
        <w:t>p</w:t>
      </w:r>
      <w:r w:rsidRPr="00A63685">
        <w:rPr>
          <w:rFonts w:ascii="Arial" w:hAnsi="Arial" w:cs="Arial"/>
          <w:sz w:val="24"/>
          <w:szCs w:val="24"/>
        </w:rPr>
        <w:t xml:space="preserve">reventivního programu a realizace dalších opatření, ve školním řádu a vnitřním řádu musí být popsána kontrolní a sankční opatření v oblasti rizikového chování ve škole. </w:t>
      </w:r>
    </w:p>
    <w:p w14:paraId="00A01565" w14:textId="77777777" w:rsidR="000E1E24" w:rsidRPr="00A63685" w:rsidRDefault="000E1E24" w:rsidP="000E1E24">
      <w:pPr>
        <w:pStyle w:val="Nadpis3"/>
        <w:rPr>
          <w:rFonts w:cs="Arial"/>
          <w:szCs w:val="36"/>
        </w:rPr>
      </w:pPr>
      <w:r w:rsidRPr="00A63685">
        <w:rPr>
          <w:rFonts w:cs="Arial"/>
          <w:szCs w:val="36"/>
        </w:rPr>
        <w:t>Výchovný poradce</w:t>
      </w:r>
      <w:r w:rsidRPr="00A63685">
        <w:rPr>
          <w:rFonts w:cs="Arial"/>
        </w:rPr>
        <w:t xml:space="preserve"> – Mgr. </w:t>
      </w:r>
      <w:r w:rsidR="00520D44">
        <w:rPr>
          <w:rFonts w:cs="Arial"/>
        </w:rPr>
        <w:t xml:space="preserve">Petra </w:t>
      </w:r>
      <w:proofErr w:type="spellStart"/>
      <w:r w:rsidR="00520D44">
        <w:rPr>
          <w:rFonts w:cs="Arial"/>
        </w:rPr>
        <w:t>Kuboušková</w:t>
      </w:r>
      <w:proofErr w:type="spellEnd"/>
      <w:r w:rsidRPr="00A63685">
        <w:rPr>
          <w:rFonts w:cs="Arial"/>
        </w:rPr>
        <w:t xml:space="preserve"> </w:t>
      </w:r>
    </w:p>
    <w:p w14:paraId="5BB063DD" w14:textId="183F0221" w:rsidR="0048744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věnuje se</w:t>
      </w:r>
      <w:r w:rsidR="000E1E24" w:rsidRPr="00A63685">
        <w:rPr>
          <w:rFonts w:ascii="Arial" w:eastAsia="Times New Roman" w:hAnsi="Arial" w:cs="Arial"/>
          <w:sz w:val="24"/>
          <w:szCs w:val="24"/>
        </w:rPr>
        <w:t xml:space="preserve"> integrac</w:t>
      </w:r>
      <w:r>
        <w:rPr>
          <w:rFonts w:ascii="Arial" w:eastAsia="Times New Roman" w:hAnsi="Arial" w:cs="Arial"/>
          <w:sz w:val="24"/>
          <w:szCs w:val="24"/>
        </w:rPr>
        <w:t>i</w:t>
      </w:r>
      <w:r w:rsidR="000E1E24" w:rsidRPr="00A63685">
        <w:rPr>
          <w:rFonts w:ascii="Arial" w:eastAsia="Times New Roman" w:hAnsi="Arial" w:cs="Arial"/>
          <w:sz w:val="24"/>
          <w:szCs w:val="24"/>
        </w:rPr>
        <w:t xml:space="preserve"> žáků se speciálními vzdělávacími potřebami (včetně integrace žáků nadaných) </w:t>
      </w:r>
    </w:p>
    <w:p w14:paraId="544C5442" w14:textId="5546F27D" w:rsidR="00386FF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spolupracuje se zákonnými zástupci žáka v případě výukových obtíží dítěte a poskytuje poradenství v této oblasti, zprostředkovává kontakt na vhodné instituce</w:t>
      </w:r>
    </w:p>
    <w:p w14:paraId="0B3EF294" w14:textId="77777777" w:rsidR="00386FF8" w:rsidRDefault="00386FF8" w:rsidP="00386FF8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BBF0A81" w14:textId="2C56B47D" w:rsidR="00386FF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spolupracuje s poradenskými zařízeními – PPP, SPC</w:t>
      </w:r>
    </w:p>
    <w:p w14:paraId="40A58BF6" w14:textId="02DC749D" w:rsidR="00386FF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vede dokumentaci o žácích se speciálními potřebami</w:t>
      </w:r>
    </w:p>
    <w:p w14:paraId="623C54CF" w14:textId="1C7FEA39" w:rsidR="00386FF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společně s ostatními členy ŠPP se podílí na tvorbě školních strategií</w:t>
      </w:r>
    </w:p>
    <w:p w14:paraId="7EF3BF75" w14:textId="69DF7CF7" w:rsidR="00386FF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podpora žáků ohrožených školním neúspěchem</w:t>
      </w:r>
    </w:p>
    <w:p w14:paraId="090655B4" w14:textId="498C1657" w:rsidR="00386FF8" w:rsidRDefault="00386FF8" w:rsidP="0048744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podpora rozvoje nadaných dětí</w:t>
      </w:r>
    </w:p>
    <w:p w14:paraId="61DCD3CA" w14:textId="77777777" w:rsidR="00386FF8" w:rsidRPr="00487448" w:rsidRDefault="00386FF8" w:rsidP="00386FF8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9BDB85" w14:textId="77777777" w:rsidR="0018478B" w:rsidRPr="00A63685" w:rsidRDefault="0018478B" w:rsidP="000E1E24">
      <w:pPr>
        <w:pStyle w:val="Nadpis3"/>
        <w:rPr>
          <w:rFonts w:cs="Arial"/>
        </w:rPr>
      </w:pPr>
      <w:r w:rsidRPr="00A63685">
        <w:rPr>
          <w:rFonts w:cs="Arial"/>
        </w:rPr>
        <w:t>Třídní učitel (ve vztahu k primární prevenci):</w:t>
      </w:r>
    </w:p>
    <w:p w14:paraId="55416CD9" w14:textId="77777777" w:rsidR="0018478B" w:rsidRPr="00A63685" w:rsidRDefault="0018478B" w:rsidP="0018478B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spolupracuje se školním metodikem prevence při zachycování varovných signálů, podílí se na realizaci preventivního programu a na pedagogické diagnostice vztahů ve třídě,</w:t>
      </w:r>
    </w:p>
    <w:p w14:paraId="49F995E0" w14:textId="77777777" w:rsidR="0018478B" w:rsidRPr="00A63685" w:rsidRDefault="0018478B" w:rsidP="0018478B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motivuje k vytvoření vnitřních pravidel třídy, která jsou v souladu se školním řádem, a dbá na jejich důsledné dodržování (vytváření otevřené bezpečné atmosféry a pozitivního sociálního klimatu ve třídě); podporuje rozvoj pozitivních sociálních interakcí mezi žáky třídy, </w:t>
      </w:r>
    </w:p>
    <w:p w14:paraId="06F79270" w14:textId="77777777" w:rsidR="0018478B" w:rsidRPr="00A63685" w:rsidRDefault="0018478B" w:rsidP="0018478B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zprostředkovává komunikaci s ostatními členy pedagogického sboru a je garantem spolupráce školy se zákonnými zástupci nezletilých žáků třídy,</w:t>
      </w:r>
    </w:p>
    <w:p w14:paraId="62B980EB" w14:textId="77777777" w:rsidR="0018478B" w:rsidRDefault="0018478B" w:rsidP="0018478B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získává a udržuje si přehled o osobnostních zvláštnostech žáků třídy a o jejich rodinném zázemí.</w:t>
      </w:r>
    </w:p>
    <w:p w14:paraId="1E19BCA6" w14:textId="77777777" w:rsidR="00487448" w:rsidRDefault="00487448" w:rsidP="00487448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4775AA" w14:textId="5FF336B9" w:rsidR="00487448" w:rsidRDefault="00487448" w:rsidP="00487448">
      <w:pPr>
        <w:pStyle w:val="Nadpis3"/>
      </w:pPr>
      <w:r w:rsidRPr="00487448">
        <w:t>Školní psycholog</w:t>
      </w:r>
      <w:r>
        <w:t xml:space="preserve"> – </w:t>
      </w:r>
      <w:r w:rsidR="00233590">
        <w:t xml:space="preserve">Mgr. </w:t>
      </w:r>
      <w:r>
        <w:t xml:space="preserve">Martina </w:t>
      </w:r>
      <w:proofErr w:type="spellStart"/>
      <w:r>
        <w:t>Mühlsteinová</w:t>
      </w:r>
      <w:proofErr w:type="spellEnd"/>
    </w:p>
    <w:p w14:paraId="43777671" w14:textId="4E0F8268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E1E4B">
        <w:rPr>
          <w:rFonts w:ascii="Arial" w:hAnsi="Arial" w:cs="Arial"/>
          <w:sz w:val="24"/>
          <w:szCs w:val="24"/>
        </w:rPr>
        <w:t>ndividuální práce se žáky – rozhovory, diagnostika, podpora při osobních, školních či vztahových problémech</w:t>
      </w:r>
    </w:p>
    <w:p w14:paraId="5907AADC" w14:textId="226039BA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E1E4B">
        <w:rPr>
          <w:rFonts w:ascii="Arial" w:hAnsi="Arial" w:cs="Arial"/>
          <w:sz w:val="24"/>
          <w:szCs w:val="24"/>
        </w:rPr>
        <w:t>kupinová práce – práce s třídními kolektivy (klima, vztahy, třídní programy)</w:t>
      </w:r>
    </w:p>
    <w:p w14:paraId="1632A3A6" w14:textId="11395841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E1E4B">
        <w:rPr>
          <w:rFonts w:ascii="Arial" w:hAnsi="Arial" w:cs="Arial"/>
          <w:sz w:val="24"/>
          <w:szCs w:val="24"/>
        </w:rPr>
        <w:t>odpora při učení – pomoc žákům s poruchami učení, koncentrací nebo motivací</w:t>
      </w:r>
    </w:p>
    <w:p w14:paraId="2FBCD619" w14:textId="382724E6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E1E4B">
        <w:rPr>
          <w:rFonts w:ascii="Arial" w:hAnsi="Arial" w:cs="Arial"/>
          <w:sz w:val="24"/>
          <w:szCs w:val="24"/>
        </w:rPr>
        <w:t xml:space="preserve">revence a podpora duševního zdraví – posilování psychické pohody, prevence stresu a vyhoření u žáků i </w:t>
      </w:r>
      <w:proofErr w:type="spellStart"/>
      <w:r w:rsidRPr="00BE1E4B">
        <w:rPr>
          <w:rFonts w:ascii="Arial" w:hAnsi="Arial" w:cs="Arial"/>
          <w:sz w:val="24"/>
          <w:szCs w:val="24"/>
        </w:rPr>
        <w:t>pedag</w:t>
      </w:r>
      <w:proofErr w:type="spellEnd"/>
      <w:r w:rsidRPr="00BE1E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E1E4B">
        <w:rPr>
          <w:rFonts w:ascii="Arial" w:hAnsi="Arial" w:cs="Arial"/>
          <w:sz w:val="24"/>
          <w:szCs w:val="24"/>
        </w:rPr>
        <w:t>pracovníků</w:t>
      </w:r>
    </w:p>
    <w:p w14:paraId="7A6E38CC" w14:textId="440ABC21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E1E4B">
        <w:rPr>
          <w:rFonts w:ascii="Arial" w:hAnsi="Arial" w:cs="Arial"/>
          <w:sz w:val="24"/>
          <w:szCs w:val="24"/>
        </w:rPr>
        <w:t>polupráce s</w:t>
      </w:r>
      <w:r>
        <w:rPr>
          <w:rFonts w:ascii="Arial" w:hAnsi="Arial" w:cs="Arial"/>
          <w:sz w:val="24"/>
          <w:szCs w:val="24"/>
        </w:rPr>
        <w:t> 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pedag.pracovníky</w:t>
      </w:r>
      <w:proofErr w:type="spellEnd"/>
      <w:proofErr w:type="gramEnd"/>
      <w:r w:rsidRPr="00BE1E4B">
        <w:rPr>
          <w:rFonts w:ascii="Arial" w:hAnsi="Arial" w:cs="Arial"/>
          <w:sz w:val="24"/>
          <w:szCs w:val="24"/>
        </w:rPr>
        <w:t>– konzultace při řešení problémových situací ve třídě.</w:t>
      </w:r>
    </w:p>
    <w:p w14:paraId="7185E164" w14:textId="223A2ED3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E1E4B">
        <w:rPr>
          <w:rFonts w:ascii="Arial" w:hAnsi="Arial" w:cs="Arial"/>
          <w:sz w:val="24"/>
          <w:szCs w:val="24"/>
        </w:rPr>
        <w:t>polupráce s rodiči – poradenství a podpora v obtížných rodinných nebo výchovných situacích</w:t>
      </w:r>
    </w:p>
    <w:p w14:paraId="3824C020" w14:textId="608066FA" w:rsid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BE1E4B">
        <w:rPr>
          <w:rFonts w:ascii="Arial" w:hAnsi="Arial" w:cs="Arial"/>
          <w:sz w:val="24"/>
          <w:szCs w:val="24"/>
        </w:rPr>
        <w:t>krizová intervence – pomoc při akutních krizích (šikana, rodinné problémy, traumatické události)</w:t>
      </w:r>
    </w:p>
    <w:p w14:paraId="2E1D2C60" w14:textId="77777777" w:rsidR="00386FF8" w:rsidRPr="00386FF8" w:rsidRDefault="00386FF8" w:rsidP="00386FF8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4EB5CC5" w14:textId="36687E94" w:rsidR="00BE1E4B" w:rsidRPr="00BE1E4B" w:rsidRDefault="00BE1E4B" w:rsidP="00BE1E4B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E1E4B">
        <w:rPr>
          <w:rFonts w:ascii="Arial" w:hAnsi="Arial" w:cs="Arial"/>
          <w:sz w:val="24"/>
          <w:szCs w:val="24"/>
        </w:rPr>
        <w:t>polupráce s poradenskými zařízeními – PPP, SPC, OSPOD a další odborníci</w:t>
      </w:r>
    </w:p>
    <w:p w14:paraId="7BD53A5A" w14:textId="7F31A003" w:rsidR="00487448" w:rsidRDefault="00BE1E4B" w:rsidP="00BE1E4B">
      <w:pPr>
        <w:pStyle w:val="Nadpis3"/>
        <w:numPr>
          <w:ilvl w:val="0"/>
          <w:numId w:val="33"/>
        </w:numPr>
        <w:jc w:val="both"/>
      </w:pPr>
      <w:r>
        <w:rPr>
          <w:b w:val="0"/>
          <w:bCs w:val="0"/>
        </w:rPr>
        <w:t>diagnostika školních kolektivů</w:t>
      </w:r>
    </w:p>
    <w:p w14:paraId="7F02AA82" w14:textId="77777777" w:rsidR="00487448" w:rsidRPr="00487448" w:rsidRDefault="00487448" w:rsidP="00487448">
      <w:pPr>
        <w:pStyle w:val="Nadpis3"/>
        <w:numPr>
          <w:ilvl w:val="0"/>
          <w:numId w:val="0"/>
        </w:numPr>
        <w:ind w:left="720"/>
      </w:pPr>
    </w:p>
    <w:p w14:paraId="019393FD" w14:textId="77777777" w:rsidR="0018478B" w:rsidRPr="00A63685" w:rsidRDefault="0018478B" w:rsidP="000E08E4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0F182" w14:textId="77777777" w:rsidR="0018478B" w:rsidRPr="00A63685" w:rsidRDefault="000E08E4" w:rsidP="00AD2939">
      <w:pPr>
        <w:pStyle w:val="Nadpis2"/>
        <w:rPr>
          <w:szCs w:val="24"/>
        </w:rPr>
      </w:pPr>
      <w:r w:rsidRPr="00A63685">
        <w:t>Vnitřní informační zdroje:</w:t>
      </w:r>
    </w:p>
    <w:p w14:paraId="5A5DBC3A" w14:textId="77777777" w:rsidR="001F2F27" w:rsidRPr="00A63685" w:rsidRDefault="001F2F27" w:rsidP="001F2F27">
      <w:pPr>
        <w:pStyle w:val="Nadpis3"/>
        <w:rPr>
          <w:rFonts w:cs="Arial"/>
        </w:rPr>
      </w:pPr>
      <w:r w:rsidRPr="00A63685">
        <w:rPr>
          <w:rFonts w:cs="Arial"/>
        </w:rPr>
        <w:t>Webové stránky školy</w:t>
      </w:r>
    </w:p>
    <w:p w14:paraId="590AE4A8" w14:textId="77777777" w:rsidR="00614CC0" w:rsidRPr="00A63685" w:rsidRDefault="00614CC0" w:rsidP="00AD2939">
      <w:pPr>
        <w:pStyle w:val="Nadpis2"/>
        <w:numPr>
          <w:ilvl w:val="0"/>
          <w:numId w:val="33"/>
        </w:numPr>
        <w:rPr>
          <w:rFonts w:cs="Arial"/>
          <w:szCs w:val="24"/>
        </w:rPr>
      </w:pPr>
      <w:r w:rsidRPr="00A63685">
        <w:rPr>
          <w:rFonts w:cs="Arial"/>
          <w:szCs w:val="24"/>
        </w:rPr>
        <w:t xml:space="preserve"> </w:t>
      </w:r>
      <w:hyperlink r:id="rId13" w:history="1">
        <w:r w:rsidRPr="00A63685">
          <w:rPr>
            <w:rStyle w:val="Hypertextovodkaz"/>
            <w:rFonts w:cs="Arial"/>
            <w:szCs w:val="24"/>
          </w:rPr>
          <w:t>www.zsrudolfov.cz</w:t>
        </w:r>
      </w:hyperlink>
    </w:p>
    <w:p w14:paraId="11F2F2A0" w14:textId="77777777" w:rsidR="001F2F27" w:rsidRPr="00A63685" w:rsidRDefault="001F2F27" w:rsidP="001F2F27">
      <w:pPr>
        <w:pStyle w:val="Nadpis3"/>
        <w:rPr>
          <w:rFonts w:cs="Arial"/>
          <w:sz w:val="27"/>
        </w:rPr>
      </w:pPr>
      <w:r w:rsidRPr="00A63685">
        <w:rPr>
          <w:rFonts w:cs="Arial"/>
        </w:rPr>
        <w:t>K</w:t>
      </w:r>
      <w:r w:rsidRPr="00A63685">
        <w:rPr>
          <w:rFonts w:cs="Arial"/>
          <w:sz w:val="27"/>
        </w:rPr>
        <w:t xml:space="preserve">ontakty: </w:t>
      </w:r>
    </w:p>
    <w:p w14:paraId="3052A5B0" w14:textId="77777777" w:rsidR="001F2F27" w:rsidRPr="00A63685" w:rsidRDefault="001F2F27" w:rsidP="001F2F2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Ivo Schuster – ředitel školy </w:t>
      </w:r>
    </w:p>
    <w:p w14:paraId="6DAB284D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tel: 731435141</w:t>
      </w:r>
    </w:p>
    <w:p w14:paraId="5A360A3B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4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reditel@zsrudolfov.cz</w:t>
        </w:r>
      </w:hyperlink>
    </w:p>
    <w:p w14:paraId="663367CD" w14:textId="77777777" w:rsidR="001F2F27" w:rsidRPr="00A63685" w:rsidRDefault="001F2F27" w:rsidP="001F2F2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Jitka Hajná – školní metodik prevence </w:t>
      </w:r>
    </w:p>
    <w:p w14:paraId="5D2212AA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tel: 387228863                                                    </w:t>
      </w:r>
    </w:p>
    <w:p w14:paraId="7F32F2DF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5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hajna@zsrudolfov.cz</w:t>
        </w:r>
      </w:hyperlink>
    </w:p>
    <w:p w14:paraId="609C6386" w14:textId="77777777" w:rsidR="001F2F27" w:rsidRPr="00A63685" w:rsidRDefault="001F2F27" w:rsidP="001F2F2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</w:t>
      </w:r>
      <w:r w:rsidR="00520D44">
        <w:rPr>
          <w:rFonts w:ascii="Arial" w:eastAsia="Times New Roman" w:hAnsi="Arial" w:cs="Arial"/>
          <w:sz w:val="24"/>
          <w:szCs w:val="24"/>
        </w:rPr>
        <w:t xml:space="preserve">Petra </w:t>
      </w:r>
      <w:proofErr w:type="spellStart"/>
      <w:r w:rsidR="00520D44">
        <w:rPr>
          <w:rFonts w:ascii="Arial" w:eastAsia="Times New Roman" w:hAnsi="Arial" w:cs="Arial"/>
          <w:sz w:val="24"/>
          <w:szCs w:val="24"/>
        </w:rPr>
        <w:t>Kuboušková</w:t>
      </w:r>
      <w:proofErr w:type="spellEnd"/>
      <w:r w:rsidRPr="00A63685">
        <w:rPr>
          <w:rFonts w:ascii="Arial" w:eastAsia="Times New Roman" w:hAnsi="Arial" w:cs="Arial"/>
          <w:sz w:val="24"/>
          <w:szCs w:val="24"/>
        </w:rPr>
        <w:t xml:space="preserve"> –výchovný poradce </w:t>
      </w:r>
    </w:p>
    <w:p w14:paraId="6AA2F819" w14:textId="77777777" w:rsidR="001F2F27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tel: </w:t>
      </w:r>
      <w:r w:rsidR="00520D44">
        <w:rPr>
          <w:rFonts w:ascii="Arial" w:eastAsia="Times New Roman" w:hAnsi="Arial" w:cs="Arial"/>
          <w:sz w:val="24"/>
          <w:szCs w:val="24"/>
        </w:rPr>
        <w:t>732675116</w:t>
      </w:r>
    </w:p>
    <w:p w14:paraId="0914D0EB" w14:textId="77777777" w:rsidR="00520D44" w:rsidRDefault="00000000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6" w:history="1">
        <w:r w:rsidR="00520D44" w:rsidRPr="00EE00F0">
          <w:rPr>
            <w:rStyle w:val="Hypertextovodkaz"/>
            <w:rFonts w:ascii="Arial" w:eastAsia="Times New Roman" w:hAnsi="Arial" w:cs="Arial"/>
            <w:sz w:val="24"/>
            <w:szCs w:val="24"/>
          </w:rPr>
          <w:t>kubouskova@zsrudolfov.cz</w:t>
        </w:r>
      </w:hyperlink>
    </w:p>
    <w:p w14:paraId="7E9F882E" w14:textId="77777777" w:rsidR="001F2F27" w:rsidRPr="00520D44" w:rsidRDefault="001F2F27" w:rsidP="00520D44">
      <w:pPr>
        <w:pStyle w:val="Odstavecseseznamem"/>
        <w:spacing w:after="0" w:line="36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4938517C" w14:textId="6F190FB4" w:rsidR="001F2F27" w:rsidRPr="00A63685" w:rsidRDefault="001F2F27" w:rsidP="001F2F2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</w:t>
      </w:r>
      <w:r w:rsidR="00C57E47">
        <w:rPr>
          <w:rFonts w:ascii="Arial" w:eastAsia="Times New Roman" w:hAnsi="Arial" w:cs="Arial"/>
          <w:sz w:val="24"/>
          <w:szCs w:val="24"/>
        </w:rPr>
        <w:t>Matěj Molnár</w:t>
      </w:r>
      <w:r w:rsidRPr="00A63685">
        <w:rPr>
          <w:rFonts w:ascii="Arial" w:eastAsia="Times New Roman" w:hAnsi="Arial" w:cs="Arial"/>
          <w:sz w:val="24"/>
          <w:szCs w:val="24"/>
        </w:rPr>
        <w:t xml:space="preserve"> – zástupce ředitele pro 1.stupeň </w:t>
      </w:r>
    </w:p>
    <w:p w14:paraId="109AD6CB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tel: </w:t>
      </w:r>
      <w:r w:rsidR="00520D44">
        <w:rPr>
          <w:rFonts w:ascii="Arial" w:eastAsia="Times New Roman" w:hAnsi="Arial" w:cs="Arial"/>
          <w:sz w:val="24"/>
          <w:szCs w:val="24"/>
        </w:rPr>
        <w:t>387228862</w:t>
      </w:r>
    </w:p>
    <w:p w14:paraId="1F2EEDEF" w14:textId="00AB2015" w:rsidR="001F2F27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7" w:history="1">
        <w:r w:rsidR="00C57E47" w:rsidRPr="004724C0">
          <w:rPr>
            <w:rStyle w:val="Hypertextovodkaz"/>
            <w:rFonts w:ascii="Arial" w:eastAsia="Times New Roman" w:hAnsi="Arial" w:cs="Arial"/>
            <w:sz w:val="24"/>
            <w:szCs w:val="24"/>
          </w:rPr>
          <w:t>molnar@zsrudolfov.cz</w:t>
        </w:r>
      </w:hyperlink>
    </w:p>
    <w:p w14:paraId="666AA88A" w14:textId="77777777" w:rsidR="00520D44" w:rsidRPr="00A63685" w:rsidRDefault="00520D44" w:rsidP="00520D44">
      <w:pPr>
        <w:pStyle w:val="Odstavecseseznamem"/>
        <w:spacing w:after="0" w:line="36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24D0913F" w14:textId="77777777" w:rsidR="001F2F27" w:rsidRPr="00A63685" w:rsidRDefault="001F2F27" w:rsidP="001F2F2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Mgr. Daniela Brůhová – zástupce ředitele pro 2. stupeň  </w:t>
      </w:r>
    </w:p>
    <w:p w14:paraId="7060F2ED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tel: 723702485</w:t>
      </w:r>
    </w:p>
    <w:p w14:paraId="52547485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8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bruhova@zsrudolfov.cz</w:t>
        </w:r>
      </w:hyperlink>
    </w:p>
    <w:p w14:paraId="0D06E710" w14:textId="77777777" w:rsidR="001F2F27" w:rsidRPr="00A63685" w:rsidRDefault="001F2F27" w:rsidP="00AD2939">
      <w:pPr>
        <w:pStyle w:val="Nadpis2"/>
        <w:numPr>
          <w:ilvl w:val="0"/>
          <w:numId w:val="33"/>
        </w:numPr>
      </w:pPr>
      <w:r w:rsidRPr="00A63685">
        <w:t>pedagogičtí pracovníci</w:t>
      </w:r>
    </w:p>
    <w:p w14:paraId="5CDB14FF" w14:textId="77777777" w:rsidR="001F2F27" w:rsidRPr="00A63685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tel: 387228863  </w:t>
      </w:r>
    </w:p>
    <w:p w14:paraId="5BC15FB7" w14:textId="77777777" w:rsidR="001F2F27" w:rsidRPr="00DE3189" w:rsidRDefault="001F2F27" w:rsidP="001F2F27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Style w:val="Hypertextovodkaz"/>
          <w:rFonts w:ascii="Arial" w:eastAsia="Times New Roman" w:hAnsi="Arial" w:cs="Arial"/>
          <w:color w:val="auto"/>
          <w:sz w:val="24"/>
          <w:szCs w:val="24"/>
          <w:u w:val="none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19" w:history="1">
        <w:r w:rsidRPr="00A63685">
          <w:rPr>
            <w:rStyle w:val="Hypertextovodkaz"/>
            <w:rFonts w:ascii="Arial" w:eastAsia="Times New Roman" w:hAnsi="Arial" w:cs="Arial"/>
            <w:sz w:val="24"/>
            <w:szCs w:val="24"/>
          </w:rPr>
          <w:t>prijmeni@zsrudolfov.cz</w:t>
        </w:r>
      </w:hyperlink>
    </w:p>
    <w:p w14:paraId="2481CA98" w14:textId="77777777" w:rsidR="00DE3189" w:rsidRDefault="00DE3189" w:rsidP="00DE31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45FE44" w14:textId="77777777" w:rsidR="00DE3189" w:rsidRPr="00DE3189" w:rsidRDefault="00DE3189" w:rsidP="00DE31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383065" w14:textId="77777777" w:rsidR="001F2F27" w:rsidRPr="00A63685" w:rsidRDefault="001F2F27" w:rsidP="001F2F27">
      <w:pPr>
        <w:pStyle w:val="Nadpis3"/>
        <w:rPr>
          <w:rFonts w:cs="Arial"/>
          <w:sz w:val="27"/>
        </w:rPr>
      </w:pPr>
      <w:r w:rsidRPr="00A63685">
        <w:rPr>
          <w:rFonts w:cs="Arial"/>
          <w:sz w:val="27"/>
        </w:rPr>
        <w:t xml:space="preserve">Schránka důvěry: </w:t>
      </w:r>
    </w:p>
    <w:p w14:paraId="70A58DA5" w14:textId="77777777" w:rsidR="001F2F27" w:rsidRPr="00A63685" w:rsidRDefault="001F2F27" w:rsidP="001F2F2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Schránka důvěry je umístěna v prvním patře budovy prvního stupně vedle kabinetu asistentek pedagoga. O schránku důvěry se stará výchovný poradce. </w:t>
      </w:r>
    </w:p>
    <w:p w14:paraId="1A37F5FE" w14:textId="77777777" w:rsidR="001F2F27" w:rsidRPr="00A63685" w:rsidRDefault="001F2F27" w:rsidP="001F2F27">
      <w:pPr>
        <w:pStyle w:val="Nadpis3"/>
        <w:rPr>
          <w:rFonts w:cs="Arial"/>
        </w:rPr>
      </w:pPr>
      <w:r w:rsidRPr="00A63685">
        <w:rPr>
          <w:rFonts w:cs="Arial"/>
          <w:szCs w:val="24"/>
        </w:rPr>
        <w:t>Další</w:t>
      </w:r>
      <w:r w:rsidRPr="00A63685">
        <w:rPr>
          <w:rFonts w:cs="Arial"/>
          <w:sz w:val="27"/>
        </w:rPr>
        <w:t xml:space="preserve"> informační materiály: </w:t>
      </w:r>
    </w:p>
    <w:p w14:paraId="3A565DA4" w14:textId="0658F384" w:rsidR="00A63685" w:rsidRPr="00E00C72" w:rsidRDefault="001F2F27" w:rsidP="001E54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0C72">
        <w:rPr>
          <w:rFonts w:ascii="Arial" w:eastAsia="Times New Roman" w:hAnsi="Arial" w:cs="Arial"/>
          <w:sz w:val="24"/>
          <w:szCs w:val="24"/>
        </w:rPr>
        <w:t>V budově druhého stupně ve druhém patře je nainstalována nástěnka, na které se nacházejí aktuální informace</w:t>
      </w:r>
      <w:r w:rsidR="000B4B13" w:rsidRPr="00E00C72">
        <w:rPr>
          <w:rFonts w:ascii="Arial" w:eastAsia="Times New Roman" w:hAnsi="Arial" w:cs="Arial"/>
          <w:sz w:val="24"/>
          <w:szCs w:val="24"/>
        </w:rPr>
        <w:t xml:space="preserve"> a témata spojená s prací metodika prevence</w:t>
      </w:r>
    </w:p>
    <w:p w14:paraId="1E5334EC" w14:textId="77777777" w:rsidR="00A63685" w:rsidRPr="00520D44" w:rsidRDefault="00A63685" w:rsidP="00520D44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21FB20" w14:textId="77777777" w:rsidR="00A63685" w:rsidRPr="00A63685" w:rsidRDefault="00A63685" w:rsidP="00A63685">
      <w:pPr>
        <w:pStyle w:val="Odstavecseseznamem"/>
        <w:shd w:val="clear" w:color="auto" w:fill="FFFFFF" w:themeFill="background1"/>
        <w:spacing w:after="0" w:line="279" w:lineRule="atLeast"/>
        <w:ind w:left="1440"/>
        <w:rPr>
          <w:rFonts w:ascii="Arial" w:hAnsi="Arial" w:cs="Arial"/>
          <w:sz w:val="24"/>
          <w:szCs w:val="24"/>
        </w:rPr>
      </w:pPr>
    </w:p>
    <w:p w14:paraId="27AC0013" w14:textId="77777777" w:rsidR="006A7F68" w:rsidRPr="006A7F68" w:rsidRDefault="00A63685" w:rsidP="006A7F6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 w:rsidRPr="00A63685">
        <w:rPr>
          <w:rFonts w:ascii="Arial" w:eastAsia="Times New Roman" w:hAnsi="Arial" w:cs="Arial"/>
          <w:sz w:val="24"/>
          <w:szCs w:val="24"/>
        </w:rPr>
        <w:t>ýběr z metodických, učebních materiálů a literatury: (čerpání ze zdrojů)</w:t>
      </w:r>
    </w:p>
    <w:p w14:paraId="0C8B9FB7" w14:textId="77777777" w:rsidR="00A63685" w:rsidRPr="00A63685" w:rsidRDefault="00A63685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63685">
        <w:rPr>
          <w:rFonts w:ascii="Arial" w:hAnsi="Arial" w:cs="Arial"/>
          <w:sz w:val="24"/>
          <w:szCs w:val="24"/>
        </w:rPr>
        <w:t>Raynerová</w:t>
      </w:r>
      <w:proofErr w:type="spellEnd"/>
      <w:r w:rsidRPr="00A63685">
        <w:rPr>
          <w:rFonts w:ascii="Arial" w:hAnsi="Arial" w:cs="Arial"/>
          <w:sz w:val="24"/>
          <w:szCs w:val="24"/>
        </w:rPr>
        <w:t xml:space="preserve">, C., Nenič své chytré tělo. 1. vyd. Praha: </w:t>
      </w:r>
      <w:proofErr w:type="spellStart"/>
      <w:r w:rsidRPr="00A63685">
        <w:rPr>
          <w:rFonts w:ascii="Arial" w:hAnsi="Arial" w:cs="Arial"/>
          <w:sz w:val="24"/>
          <w:szCs w:val="24"/>
        </w:rPr>
        <w:t>Sonus</w:t>
      </w:r>
      <w:proofErr w:type="spellEnd"/>
      <w:r w:rsidRPr="00A63685">
        <w:rPr>
          <w:rFonts w:ascii="Arial" w:hAnsi="Arial" w:cs="Arial"/>
          <w:sz w:val="24"/>
          <w:szCs w:val="24"/>
        </w:rPr>
        <w:t>, 1997</w:t>
      </w:r>
    </w:p>
    <w:p w14:paraId="637AD58B" w14:textId="77777777" w:rsidR="00A63685" w:rsidRPr="00A63685" w:rsidRDefault="006A7F68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Kapounková, K., Třídnické hodiny – práce s třídním kolektivem, Grada,2024</w:t>
      </w:r>
    </w:p>
    <w:p w14:paraId="7A5F19D2" w14:textId="77777777" w:rsidR="00A63685" w:rsidRPr="00A63685" w:rsidRDefault="00A63685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3685">
        <w:rPr>
          <w:rFonts w:ascii="Arial" w:hAnsi="Arial" w:cs="Arial"/>
          <w:sz w:val="24"/>
          <w:szCs w:val="24"/>
        </w:rPr>
        <w:t>D</w:t>
      </w:r>
      <w:r w:rsidR="006A7F68">
        <w:rPr>
          <w:rFonts w:ascii="Arial" w:hAnsi="Arial" w:cs="Arial"/>
          <w:sz w:val="24"/>
          <w:szCs w:val="24"/>
        </w:rPr>
        <w:t>ubec, M., Třídnické hodiny, Projekt Odyssea, 2007</w:t>
      </w:r>
    </w:p>
    <w:p w14:paraId="2D6E95CF" w14:textId="2094ED8E" w:rsidR="00A63685" w:rsidRPr="00A63685" w:rsidRDefault="00793DCD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Ulmanová, M., Čítanka k osobnostní a sociální výchově, Pro</w:t>
      </w:r>
      <w:r w:rsidR="00C57E47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ekt Odyssea, 2012</w:t>
      </w:r>
    </w:p>
    <w:p w14:paraId="0675FE3E" w14:textId="36421F11" w:rsidR="00A63685" w:rsidRPr="00A63685" w:rsidRDefault="00BE1E4B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Holeček,V.</w:t>
      </w:r>
      <w:proofErr w:type="gramEnd"/>
      <w:r>
        <w:rPr>
          <w:rFonts w:ascii="Arial" w:hAnsi="Arial" w:cs="Arial"/>
          <w:sz w:val="24"/>
          <w:szCs w:val="24"/>
        </w:rPr>
        <w:t>,Psychologie</w:t>
      </w:r>
      <w:proofErr w:type="spellEnd"/>
      <w:r>
        <w:rPr>
          <w:rFonts w:ascii="Arial" w:hAnsi="Arial" w:cs="Arial"/>
          <w:sz w:val="24"/>
          <w:szCs w:val="24"/>
        </w:rPr>
        <w:t xml:space="preserve"> v učitelské praxi, Grada, 2023</w:t>
      </w:r>
    </w:p>
    <w:p w14:paraId="77A75468" w14:textId="77777777" w:rsidR="00A63685" w:rsidRPr="00A63685" w:rsidRDefault="00A63685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3685">
        <w:rPr>
          <w:rFonts w:ascii="Arial" w:hAnsi="Arial" w:cs="Arial"/>
          <w:sz w:val="24"/>
          <w:szCs w:val="24"/>
        </w:rPr>
        <w:t>Presl</w:t>
      </w:r>
      <w:proofErr w:type="spellEnd"/>
      <w:r w:rsidRPr="00A63685">
        <w:rPr>
          <w:rFonts w:ascii="Arial" w:hAnsi="Arial" w:cs="Arial"/>
          <w:sz w:val="24"/>
          <w:szCs w:val="24"/>
        </w:rPr>
        <w:t xml:space="preserve">, J. Drogová závislost. Praha: </w:t>
      </w:r>
      <w:proofErr w:type="spellStart"/>
      <w:r w:rsidRPr="00A63685">
        <w:rPr>
          <w:rFonts w:ascii="Arial" w:hAnsi="Arial" w:cs="Arial"/>
          <w:sz w:val="24"/>
          <w:szCs w:val="24"/>
        </w:rPr>
        <w:t>Maxdorf</w:t>
      </w:r>
      <w:proofErr w:type="spellEnd"/>
      <w:r w:rsidRPr="00A63685">
        <w:rPr>
          <w:rFonts w:ascii="Arial" w:hAnsi="Arial" w:cs="Arial"/>
          <w:sz w:val="24"/>
          <w:szCs w:val="24"/>
        </w:rPr>
        <w:t xml:space="preserve">, 1994 </w:t>
      </w:r>
    </w:p>
    <w:p w14:paraId="695E0959" w14:textId="77777777" w:rsidR="00A63685" w:rsidRPr="00A63685" w:rsidRDefault="00A63685" w:rsidP="00A6368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3685">
        <w:rPr>
          <w:rFonts w:ascii="Arial" w:hAnsi="Arial" w:cs="Arial"/>
          <w:sz w:val="24"/>
          <w:szCs w:val="24"/>
        </w:rPr>
        <w:t>Děti a jejich problémy. Praha, Sdružení Linka Bezpečí, 2005</w:t>
      </w:r>
    </w:p>
    <w:p w14:paraId="57998701" w14:textId="77777777" w:rsidR="00A63685" w:rsidRPr="00A63685" w:rsidRDefault="00A63685" w:rsidP="00A6368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DD0BE1" w14:textId="77777777" w:rsidR="008973E7" w:rsidRDefault="001F2F27" w:rsidP="007F7A52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 xml:space="preserve"> V případě potřeby je možné kontakto</w:t>
      </w:r>
      <w:r w:rsidR="000B4B13">
        <w:rPr>
          <w:rFonts w:ascii="Arial" w:eastAsia="Times New Roman" w:hAnsi="Arial" w:cs="Arial"/>
          <w:sz w:val="24"/>
          <w:szCs w:val="24"/>
        </w:rPr>
        <w:t>v</w:t>
      </w:r>
      <w:r w:rsidRPr="00A63685">
        <w:rPr>
          <w:rFonts w:ascii="Arial" w:eastAsia="Times New Roman" w:hAnsi="Arial" w:cs="Arial"/>
          <w:sz w:val="24"/>
          <w:szCs w:val="24"/>
        </w:rPr>
        <w:t>at všechny pedagogické pracovníky školy prostřednictvím e-mailu nebo jim zaslat zprávu</w:t>
      </w:r>
      <w:r w:rsidR="00A63685">
        <w:rPr>
          <w:rFonts w:ascii="Arial" w:eastAsia="Times New Roman" w:hAnsi="Arial" w:cs="Arial"/>
          <w:sz w:val="24"/>
          <w:szCs w:val="24"/>
        </w:rPr>
        <w:t xml:space="preserve"> do aplikace Bakaláři</w:t>
      </w:r>
      <w:r w:rsidRPr="00A63685">
        <w:rPr>
          <w:rFonts w:ascii="Arial" w:eastAsia="Times New Roman" w:hAnsi="Arial" w:cs="Arial"/>
          <w:sz w:val="24"/>
          <w:szCs w:val="24"/>
        </w:rPr>
        <w:t>.</w:t>
      </w:r>
    </w:p>
    <w:p w14:paraId="361D7A66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ED75B8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C9E570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73F279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29DE4E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4221B7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1438FB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DAC44F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A9DD58" w14:textId="77777777" w:rsid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9D6038" w14:textId="77777777" w:rsidR="00BE1C10" w:rsidRPr="00BE1C10" w:rsidRDefault="00BE1C10" w:rsidP="00BE1C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8129DE" w14:textId="77777777" w:rsidR="008973E7" w:rsidRDefault="00C41505" w:rsidP="00A63685">
      <w:pPr>
        <w:pStyle w:val="Nadpis1"/>
        <w:rPr>
          <w:rFonts w:eastAsia="Times New Roman"/>
          <w:lang w:eastAsia="cs-CZ"/>
        </w:rPr>
      </w:pPr>
      <w:r w:rsidRPr="00A63685">
        <w:rPr>
          <w:rFonts w:eastAsia="Times New Roman"/>
          <w:lang w:eastAsia="cs-CZ"/>
        </w:rPr>
        <w:t xml:space="preserve">Vnější zdroje </w:t>
      </w:r>
      <w:r w:rsidR="000B4B13">
        <w:rPr>
          <w:rFonts w:eastAsia="Times New Roman"/>
          <w:lang w:eastAsia="cs-CZ"/>
        </w:rPr>
        <w:t xml:space="preserve"> </w:t>
      </w:r>
    </w:p>
    <w:p w14:paraId="49302E92" w14:textId="77777777" w:rsidR="000B4B13" w:rsidRPr="000B4B13" w:rsidRDefault="000B4B13" w:rsidP="000B4B13">
      <w:pPr>
        <w:rPr>
          <w:lang w:eastAsia="cs-CZ"/>
        </w:rPr>
      </w:pPr>
      <w:r>
        <w:rPr>
          <w:lang w:eastAsia="cs-CZ"/>
        </w:rPr>
        <w:t xml:space="preserve">         </w:t>
      </w:r>
    </w:p>
    <w:p w14:paraId="587779DE" w14:textId="77777777" w:rsidR="00C41505" w:rsidRPr="00A63685" w:rsidRDefault="00C41505" w:rsidP="00C41505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color w:val="404040"/>
          <w:sz w:val="28"/>
          <w:szCs w:val="28"/>
          <w:lang w:eastAsia="cs-CZ"/>
        </w:rPr>
      </w:pPr>
    </w:p>
    <w:p w14:paraId="7A8B29E3" w14:textId="77777777" w:rsidR="001860FA" w:rsidRDefault="00F83107" w:rsidP="000B4B13">
      <w:pPr>
        <w:pStyle w:val="Nadpis2"/>
        <w:sectPr w:rsidR="001860FA">
          <w:footerReference w:type="default" r:id="rId20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t>webové stránky</w:t>
      </w:r>
      <w:r w:rsidR="000B4B13">
        <w:t xml:space="preserve"> školy</w:t>
      </w:r>
    </w:p>
    <w:p w14:paraId="47D2ED6A" w14:textId="77777777" w:rsidR="001860FA" w:rsidRDefault="001860FA" w:rsidP="000B4B13">
      <w:pPr>
        <w:pStyle w:val="Nadpis2"/>
        <w:numPr>
          <w:ilvl w:val="0"/>
          <w:numId w:val="0"/>
        </w:numPr>
        <w:sectPr w:rsidR="001860FA" w:rsidSect="001860FA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EAD068" w14:textId="77777777" w:rsidR="00E600DB" w:rsidRDefault="00E600DB" w:rsidP="000B4B13">
      <w:pPr>
        <w:pStyle w:val="Nadpis2"/>
        <w:numPr>
          <w:ilvl w:val="0"/>
          <w:numId w:val="0"/>
        </w:numPr>
      </w:pPr>
    </w:p>
    <w:p w14:paraId="2849D18B" w14:textId="77777777" w:rsidR="001860FA" w:rsidRPr="00A63685" w:rsidRDefault="00BE1C10" w:rsidP="00AD2939">
      <w:pPr>
        <w:pStyle w:val="Nadpis2"/>
      </w:pPr>
      <w:r>
        <w:t xml:space="preserve">Síť organizací a služeb poskytující odbornou činnost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0"/>
        <w:gridCol w:w="4690"/>
      </w:tblGrid>
      <w:tr w:rsidR="007F7A52" w:rsidRPr="007F7A52" w14:paraId="2A7E3D4E" w14:textId="77777777" w:rsidTr="007F7A52">
        <w:trPr>
          <w:trHeight w:val="355"/>
        </w:trPr>
        <w:tc>
          <w:tcPr>
            <w:tcW w:w="4690" w:type="dxa"/>
          </w:tcPr>
          <w:p w14:paraId="32F877F9" w14:textId="77777777" w:rsidR="00C41505" w:rsidRPr="007F7A52" w:rsidRDefault="00C24D73" w:rsidP="001860FA">
            <w:pPr>
              <w:spacing w:after="0" w:line="279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4690" w:type="dxa"/>
          </w:tcPr>
          <w:p w14:paraId="011F57F7" w14:textId="77777777" w:rsidR="00C41505" w:rsidRPr="007F7A52" w:rsidRDefault="00C24D73" w:rsidP="001860FA">
            <w:pPr>
              <w:spacing w:after="0" w:line="279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</w:t>
            </w:r>
          </w:p>
        </w:tc>
      </w:tr>
      <w:tr w:rsidR="007F7A52" w:rsidRPr="007F7A52" w14:paraId="021B122E" w14:textId="77777777" w:rsidTr="007F7A52">
        <w:trPr>
          <w:trHeight w:val="374"/>
        </w:trPr>
        <w:tc>
          <w:tcPr>
            <w:tcW w:w="4690" w:type="dxa"/>
          </w:tcPr>
          <w:p w14:paraId="48029102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Policie ČR</w:t>
            </w:r>
          </w:p>
        </w:tc>
        <w:tc>
          <w:tcPr>
            <w:tcW w:w="4690" w:type="dxa"/>
          </w:tcPr>
          <w:p w14:paraId="2581DD7F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158</w:t>
            </w:r>
          </w:p>
        </w:tc>
      </w:tr>
      <w:tr w:rsidR="00891A46" w:rsidRPr="007F7A52" w14:paraId="7AAAC65E" w14:textId="77777777" w:rsidTr="007F7A52">
        <w:trPr>
          <w:trHeight w:val="355"/>
        </w:trPr>
        <w:tc>
          <w:tcPr>
            <w:tcW w:w="4690" w:type="dxa"/>
          </w:tcPr>
          <w:p w14:paraId="6395154C" w14:textId="77777777" w:rsidR="00891A46" w:rsidRPr="007F7A52" w:rsidRDefault="00891A46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Městská policie </w:t>
            </w:r>
          </w:p>
        </w:tc>
        <w:tc>
          <w:tcPr>
            <w:tcW w:w="4690" w:type="dxa"/>
          </w:tcPr>
          <w:p w14:paraId="695EF35B" w14:textId="77777777" w:rsidR="00891A46" w:rsidRPr="007F7A52" w:rsidRDefault="00891A46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156</w:t>
            </w:r>
          </w:p>
        </w:tc>
      </w:tr>
      <w:tr w:rsidR="007F7A52" w:rsidRPr="007F7A52" w14:paraId="4FF9F5A7" w14:textId="77777777" w:rsidTr="007F7A52">
        <w:trPr>
          <w:trHeight w:val="355"/>
        </w:trPr>
        <w:tc>
          <w:tcPr>
            <w:tcW w:w="4690" w:type="dxa"/>
          </w:tcPr>
          <w:p w14:paraId="0488FBF6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Linka bezpečí</w:t>
            </w:r>
          </w:p>
        </w:tc>
        <w:tc>
          <w:tcPr>
            <w:tcW w:w="4690" w:type="dxa"/>
          </w:tcPr>
          <w:p w14:paraId="1636D0EE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116 111- volání zdarma</w:t>
            </w:r>
          </w:p>
        </w:tc>
      </w:tr>
      <w:tr w:rsidR="007F7A52" w:rsidRPr="007F7A52" w14:paraId="5876A62C" w14:textId="77777777" w:rsidTr="007F7A52">
        <w:trPr>
          <w:trHeight w:val="355"/>
        </w:trPr>
        <w:tc>
          <w:tcPr>
            <w:tcW w:w="4690" w:type="dxa"/>
          </w:tcPr>
          <w:p w14:paraId="4351F48A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Linka důvěry</w:t>
            </w:r>
          </w:p>
        </w:tc>
        <w:tc>
          <w:tcPr>
            <w:tcW w:w="4690" w:type="dxa"/>
          </w:tcPr>
          <w:p w14:paraId="3A1F290D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222 580 697</w:t>
            </w:r>
          </w:p>
        </w:tc>
      </w:tr>
      <w:tr w:rsidR="007F7A52" w:rsidRPr="007F7A52" w14:paraId="6F979497" w14:textId="77777777" w:rsidTr="007F7A52">
        <w:trPr>
          <w:trHeight w:val="374"/>
        </w:trPr>
        <w:tc>
          <w:tcPr>
            <w:tcW w:w="4690" w:type="dxa"/>
          </w:tcPr>
          <w:p w14:paraId="5AD1C6A4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Integrovaný záchranný systém</w:t>
            </w:r>
          </w:p>
        </w:tc>
        <w:tc>
          <w:tcPr>
            <w:tcW w:w="4690" w:type="dxa"/>
          </w:tcPr>
          <w:p w14:paraId="3CBE678E" w14:textId="77777777" w:rsidR="00C41505" w:rsidRPr="007F7A52" w:rsidRDefault="00C24D73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112</w:t>
            </w:r>
          </w:p>
        </w:tc>
      </w:tr>
      <w:tr w:rsidR="001860FA" w:rsidRPr="007F7A52" w14:paraId="2B3027B4" w14:textId="77777777" w:rsidTr="007F7A52">
        <w:trPr>
          <w:trHeight w:val="355"/>
        </w:trPr>
        <w:tc>
          <w:tcPr>
            <w:tcW w:w="4690" w:type="dxa"/>
          </w:tcPr>
          <w:p w14:paraId="252C552D" w14:textId="77777777" w:rsidR="001860FA" w:rsidRPr="007F7A52" w:rsidRDefault="001860FA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Pedagogicko-psychologická poradna ČB</w:t>
            </w:r>
          </w:p>
        </w:tc>
        <w:tc>
          <w:tcPr>
            <w:tcW w:w="4690" w:type="dxa"/>
          </w:tcPr>
          <w:p w14:paraId="30CC5D9D" w14:textId="77777777" w:rsidR="001860FA" w:rsidRPr="007F7A52" w:rsidRDefault="001860FA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723 392 134  </w:t>
            </w:r>
          </w:p>
        </w:tc>
      </w:tr>
      <w:tr w:rsidR="00891A46" w:rsidRPr="007F7A52" w14:paraId="72CFF718" w14:textId="77777777" w:rsidTr="007F7A52">
        <w:trPr>
          <w:trHeight w:val="355"/>
        </w:trPr>
        <w:tc>
          <w:tcPr>
            <w:tcW w:w="4690" w:type="dxa"/>
          </w:tcPr>
          <w:p w14:paraId="716FEBCB" w14:textId="77777777" w:rsidR="00891A46" w:rsidRPr="007F7A52" w:rsidRDefault="00891A46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PREVENT 99 z. </w:t>
            </w:r>
            <w:proofErr w:type="spellStart"/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ú.</w:t>
            </w:r>
            <w:proofErr w:type="spellEnd"/>
          </w:p>
        </w:tc>
        <w:tc>
          <w:tcPr>
            <w:tcW w:w="4690" w:type="dxa"/>
          </w:tcPr>
          <w:p w14:paraId="6DB5CEEB" w14:textId="77777777" w:rsidR="00891A46" w:rsidRPr="007F7A52" w:rsidRDefault="00891A46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724 020 311</w:t>
            </w:r>
          </w:p>
        </w:tc>
      </w:tr>
      <w:tr w:rsidR="007F7A52" w:rsidRPr="007F7A52" w14:paraId="43DCA467" w14:textId="77777777" w:rsidTr="007F7A52">
        <w:trPr>
          <w:trHeight w:val="355"/>
        </w:trPr>
        <w:tc>
          <w:tcPr>
            <w:tcW w:w="4690" w:type="dxa"/>
          </w:tcPr>
          <w:p w14:paraId="2F4738F3" w14:textId="77777777" w:rsidR="00C41505" w:rsidRPr="007F7A52" w:rsidRDefault="00844D55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KHS ČB</w:t>
            </w:r>
          </w:p>
        </w:tc>
        <w:tc>
          <w:tcPr>
            <w:tcW w:w="4690" w:type="dxa"/>
          </w:tcPr>
          <w:p w14:paraId="5A60850A" w14:textId="77777777" w:rsidR="00C41505" w:rsidRPr="007F7A52" w:rsidRDefault="00844D55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387 712 111, 387 712 320</w:t>
            </w:r>
          </w:p>
        </w:tc>
      </w:tr>
      <w:tr w:rsidR="007F7A52" w:rsidRPr="007F7A52" w14:paraId="3140B78B" w14:textId="77777777" w:rsidTr="007F7A52">
        <w:trPr>
          <w:trHeight w:val="374"/>
        </w:trPr>
        <w:tc>
          <w:tcPr>
            <w:tcW w:w="4690" w:type="dxa"/>
          </w:tcPr>
          <w:p w14:paraId="029BE01C" w14:textId="77777777" w:rsidR="00C41505" w:rsidRPr="007F7A52" w:rsidRDefault="00FF4E31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OSPOD</w:t>
            </w:r>
            <w:r w:rsidR="00AE38B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Mgr. Klára </w:t>
            </w:r>
            <w:proofErr w:type="spellStart"/>
            <w:r w:rsidR="00AE38B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Vansová</w:t>
            </w:r>
            <w:proofErr w:type="spellEnd"/>
          </w:p>
        </w:tc>
        <w:tc>
          <w:tcPr>
            <w:tcW w:w="4690" w:type="dxa"/>
          </w:tcPr>
          <w:p w14:paraId="30F139BC" w14:textId="77777777" w:rsidR="00C41505" w:rsidRPr="007F7A52" w:rsidRDefault="00AE38B0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386 804247, vansovak@</w:t>
            </w:r>
            <w:r w:rsidR="002F091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c-budejovice.cz</w:t>
            </w:r>
          </w:p>
        </w:tc>
      </w:tr>
      <w:tr w:rsidR="007F7A52" w:rsidRPr="007F7A52" w14:paraId="609F2DFC" w14:textId="77777777" w:rsidTr="007F7A52">
        <w:trPr>
          <w:trHeight w:val="355"/>
        </w:trPr>
        <w:tc>
          <w:tcPr>
            <w:tcW w:w="4690" w:type="dxa"/>
          </w:tcPr>
          <w:p w14:paraId="1ACE1C9A" w14:textId="77777777" w:rsidR="007F7A52" w:rsidRPr="007F7A52" w:rsidRDefault="007F7A52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Středisko výchovné péče ČB</w:t>
            </w:r>
          </w:p>
        </w:tc>
        <w:tc>
          <w:tcPr>
            <w:tcW w:w="4690" w:type="dxa"/>
          </w:tcPr>
          <w:p w14:paraId="702BEFE6" w14:textId="77777777" w:rsidR="007F7A52" w:rsidRPr="007F7A52" w:rsidRDefault="00AE38B0" w:rsidP="00C41505">
            <w:pPr>
              <w:spacing w:after="0" w:line="279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386354583,702057240</w:t>
            </w:r>
          </w:p>
        </w:tc>
      </w:tr>
      <w:tr w:rsidR="007F7A52" w:rsidRPr="007F7A52" w14:paraId="5D655D6B" w14:textId="77777777" w:rsidTr="007F7A52">
        <w:trPr>
          <w:trHeight w:val="355"/>
        </w:trPr>
        <w:tc>
          <w:tcPr>
            <w:tcW w:w="4690" w:type="dxa"/>
          </w:tcPr>
          <w:p w14:paraId="55B3F7E2" w14:textId="77777777" w:rsidR="007F7A52" w:rsidRPr="007F7A52" w:rsidRDefault="007F7A52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Nemocnice ČB – psychiatrické oddělení</w:t>
            </w:r>
          </w:p>
        </w:tc>
        <w:tc>
          <w:tcPr>
            <w:tcW w:w="4690" w:type="dxa"/>
          </w:tcPr>
          <w:p w14:paraId="7439830C" w14:textId="77777777" w:rsidR="007F7A52" w:rsidRPr="002F091A" w:rsidRDefault="002F091A" w:rsidP="00C41505">
            <w:pPr>
              <w:spacing w:after="0" w:line="279" w:lineRule="atLeast"/>
              <w:rPr>
                <w:rFonts w:ascii="Arial" w:hAnsi="Arial" w:cs="Arial"/>
                <w:sz w:val="24"/>
                <w:szCs w:val="24"/>
              </w:rPr>
            </w:pPr>
            <w:r w:rsidRPr="002F091A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38787 8710</w:t>
            </w:r>
          </w:p>
        </w:tc>
      </w:tr>
      <w:tr w:rsidR="007F7A52" w:rsidRPr="007F7A52" w14:paraId="0E7566AE" w14:textId="77777777" w:rsidTr="007F7A52">
        <w:trPr>
          <w:trHeight w:val="729"/>
        </w:trPr>
        <w:tc>
          <w:tcPr>
            <w:tcW w:w="4690" w:type="dxa"/>
          </w:tcPr>
          <w:p w14:paraId="14BDA7AB" w14:textId="77777777" w:rsidR="00C41505" w:rsidRPr="007F7A52" w:rsidRDefault="00891A46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hAnsi="Arial" w:cs="Arial"/>
                <w:sz w:val="24"/>
                <w:szCs w:val="24"/>
              </w:rPr>
              <w:t>Místní protidrogový koordinátor – Mg.</w:t>
            </w:r>
            <w:r w:rsidR="007F7A52">
              <w:rPr>
                <w:rFonts w:ascii="Arial" w:hAnsi="Arial" w:cs="Arial"/>
                <w:sz w:val="24"/>
                <w:szCs w:val="24"/>
              </w:rPr>
              <w:t> </w:t>
            </w:r>
            <w:r w:rsidRPr="007F7A52">
              <w:rPr>
                <w:rFonts w:ascii="Arial" w:hAnsi="Arial" w:cs="Arial"/>
                <w:sz w:val="24"/>
                <w:szCs w:val="24"/>
              </w:rPr>
              <w:t>Dobiáš Miroslav</w:t>
            </w:r>
          </w:p>
        </w:tc>
        <w:tc>
          <w:tcPr>
            <w:tcW w:w="4690" w:type="dxa"/>
          </w:tcPr>
          <w:p w14:paraId="4AD5FDC6" w14:textId="77777777" w:rsidR="00C41505" w:rsidRPr="007F7A52" w:rsidRDefault="00891A46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hAnsi="Arial" w:cs="Arial"/>
                <w:sz w:val="24"/>
                <w:szCs w:val="24"/>
              </w:rPr>
              <w:t>386 804 234</w:t>
            </w:r>
          </w:p>
        </w:tc>
      </w:tr>
      <w:tr w:rsidR="00891A46" w:rsidRPr="007F7A52" w14:paraId="012F778E" w14:textId="77777777" w:rsidTr="007F7A52">
        <w:trPr>
          <w:trHeight w:val="355"/>
        </w:trPr>
        <w:tc>
          <w:tcPr>
            <w:tcW w:w="4690" w:type="dxa"/>
          </w:tcPr>
          <w:p w14:paraId="48F0DB35" w14:textId="77777777" w:rsidR="00891A46" w:rsidRPr="007F7A52" w:rsidRDefault="00891A46" w:rsidP="00C41505">
            <w:pPr>
              <w:spacing w:after="0" w:line="279" w:lineRule="atLeast"/>
              <w:rPr>
                <w:rFonts w:ascii="Arial" w:hAnsi="Arial" w:cs="Arial"/>
                <w:sz w:val="24"/>
                <w:szCs w:val="24"/>
              </w:rPr>
            </w:pPr>
            <w:r w:rsidRPr="007F7A52">
              <w:rPr>
                <w:rFonts w:ascii="Arial" w:hAnsi="Arial" w:cs="Arial"/>
                <w:sz w:val="24"/>
                <w:szCs w:val="24"/>
              </w:rPr>
              <w:t xml:space="preserve">Metodik </w:t>
            </w:r>
            <w:proofErr w:type="gramStart"/>
            <w:r w:rsidRPr="007F7A52">
              <w:rPr>
                <w:rFonts w:ascii="Arial" w:hAnsi="Arial" w:cs="Arial"/>
                <w:sz w:val="24"/>
                <w:szCs w:val="24"/>
              </w:rPr>
              <w:t>PPP  -</w:t>
            </w:r>
            <w:proofErr w:type="gramEnd"/>
            <w:r w:rsidRPr="007F7A52">
              <w:rPr>
                <w:rFonts w:ascii="Arial" w:hAnsi="Arial" w:cs="Arial"/>
                <w:sz w:val="24"/>
                <w:szCs w:val="24"/>
              </w:rPr>
              <w:t xml:space="preserve"> Bc. </w:t>
            </w:r>
            <w:proofErr w:type="spellStart"/>
            <w:r w:rsidRPr="007F7A52">
              <w:rPr>
                <w:rFonts w:ascii="Arial" w:hAnsi="Arial" w:cs="Arial"/>
                <w:sz w:val="24"/>
                <w:szCs w:val="24"/>
              </w:rPr>
              <w:t>Nýdlová</w:t>
            </w:r>
            <w:proofErr w:type="spellEnd"/>
            <w:r w:rsidRPr="007F7A52">
              <w:rPr>
                <w:rFonts w:ascii="Arial" w:hAnsi="Arial" w:cs="Arial"/>
                <w:sz w:val="24"/>
                <w:szCs w:val="24"/>
              </w:rPr>
              <w:t xml:space="preserve"> Pavla </w:t>
            </w:r>
          </w:p>
        </w:tc>
        <w:tc>
          <w:tcPr>
            <w:tcW w:w="4690" w:type="dxa"/>
          </w:tcPr>
          <w:p w14:paraId="5B164A5B" w14:textId="77777777" w:rsidR="00891A46" w:rsidRPr="007F7A52" w:rsidRDefault="00891A46" w:rsidP="00C41505">
            <w:pPr>
              <w:spacing w:after="0" w:line="279" w:lineRule="atLeast"/>
              <w:rPr>
                <w:rFonts w:ascii="Arial" w:hAnsi="Arial" w:cs="Arial"/>
                <w:sz w:val="24"/>
                <w:szCs w:val="24"/>
              </w:rPr>
            </w:pPr>
            <w:r w:rsidRPr="007F7A52">
              <w:rPr>
                <w:rFonts w:ascii="Arial" w:hAnsi="Arial" w:cs="Arial"/>
                <w:sz w:val="24"/>
                <w:szCs w:val="24"/>
              </w:rPr>
              <w:t>387 927 111, 720 523 448</w:t>
            </w:r>
          </w:p>
        </w:tc>
      </w:tr>
      <w:tr w:rsidR="00891A46" w:rsidRPr="007F7A52" w14:paraId="1AE2E44E" w14:textId="77777777" w:rsidTr="007F7A52">
        <w:trPr>
          <w:trHeight w:val="374"/>
        </w:trPr>
        <w:tc>
          <w:tcPr>
            <w:tcW w:w="4690" w:type="dxa"/>
          </w:tcPr>
          <w:p w14:paraId="150A24AE" w14:textId="77777777" w:rsidR="00891A46" w:rsidRPr="007F7A52" w:rsidRDefault="00891A46" w:rsidP="00C41505">
            <w:pPr>
              <w:spacing w:after="0" w:line="279" w:lineRule="atLeast"/>
              <w:rPr>
                <w:rFonts w:ascii="Arial" w:hAnsi="Arial" w:cs="Arial"/>
                <w:sz w:val="24"/>
                <w:szCs w:val="24"/>
              </w:rPr>
            </w:pPr>
            <w:r w:rsidRPr="007F7A52">
              <w:rPr>
                <w:rFonts w:ascii="Arial" w:hAnsi="Arial" w:cs="Arial"/>
                <w:sz w:val="24"/>
                <w:szCs w:val="24"/>
              </w:rPr>
              <w:t xml:space="preserve">Metodik </w:t>
            </w:r>
            <w:proofErr w:type="gramStart"/>
            <w:r w:rsidRPr="007F7A52">
              <w:rPr>
                <w:rFonts w:ascii="Arial" w:hAnsi="Arial" w:cs="Arial"/>
                <w:sz w:val="24"/>
                <w:szCs w:val="24"/>
              </w:rPr>
              <w:t>PPP  -</w:t>
            </w:r>
            <w:proofErr w:type="gramEnd"/>
            <w:r w:rsidRPr="007F7A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38B0">
              <w:rPr>
                <w:rFonts w:ascii="Arial" w:hAnsi="Arial" w:cs="Arial"/>
                <w:sz w:val="24"/>
                <w:szCs w:val="24"/>
              </w:rPr>
              <w:t>Ing. Monika Váchová</w:t>
            </w:r>
          </w:p>
        </w:tc>
        <w:tc>
          <w:tcPr>
            <w:tcW w:w="4690" w:type="dxa"/>
          </w:tcPr>
          <w:p w14:paraId="412DF37D" w14:textId="77777777" w:rsidR="00891A46" w:rsidRPr="007F7A52" w:rsidRDefault="00AE38B0" w:rsidP="00C41505">
            <w:pPr>
              <w:spacing w:after="0" w:line="279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724831375</w:t>
            </w:r>
          </w:p>
        </w:tc>
      </w:tr>
      <w:tr w:rsidR="007F7A52" w:rsidRPr="007F7A52" w14:paraId="7B1C6B97" w14:textId="77777777" w:rsidTr="007F7A52">
        <w:trPr>
          <w:trHeight w:val="355"/>
        </w:trPr>
        <w:tc>
          <w:tcPr>
            <w:tcW w:w="4690" w:type="dxa"/>
          </w:tcPr>
          <w:p w14:paraId="0D5D570F" w14:textId="3439D4AB" w:rsidR="005279C3" w:rsidRPr="007F7A52" w:rsidRDefault="001860FA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MUDr. Machová Lucie</w:t>
            </w:r>
            <w:r w:rsidR="00D93AA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(pediatrie Rudolfov)</w:t>
            </w:r>
          </w:p>
        </w:tc>
        <w:tc>
          <w:tcPr>
            <w:tcW w:w="4690" w:type="dxa"/>
          </w:tcPr>
          <w:p w14:paraId="50E1A24E" w14:textId="77777777" w:rsidR="005279C3" w:rsidRPr="007F7A52" w:rsidRDefault="001860FA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387 228 457</w:t>
            </w:r>
          </w:p>
        </w:tc>
      </w:tr>
      <w:tr w:rsidR="007F7A52" w:rsidRPr="007F7A52" w14:paraId="5F9B3C6C" w14:textId="77777777" w:rsidTr="007F7A52">
        <w:trPr>
          <w:trHeight w:val="355"/>
        </w:trPr>
        <w:tc>
          <w:tcPr>
            <w:tcW w:w="4690" w:type="dxa"/>
          </w:tcPr>
          <w:p w14:paraId="0C587738" w14:textId="11C66B60" w:rsidR="005279C3" w:rsidRPr="007F7A52" w:rsidRDefault="001860FA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MUDr. Dušan Kahoun</w:t>
            </w:r>
            <w:r w:rsidR="00D93AA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(lékař pro dospělé)</w:t>
            </w:r>
          </w:p>
        </w:tc>
        <w:tc>
          <w:tcPr>
            <w:tcW w:w="4690" w:type="dxa"/>
          </w:tcPr>
          <w:p w14:paraId="38E26075" w14:textId="77777777" w:rsidR="005279C3" w:rsidRPr="007F7A52" w:rsidRDefault="001860FA" w:rsidP="00C41505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A5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387 202 864</w:t>
            </w:r>
          </w:p>
        </w:tc>
      </w:tr>
    </w:tbl>
    <w:p w14:paraId="6169E5DB" w14:textId="77777777" w:rsidR="008973E7" w:rsidRPr="00A63685" w:rsidRDefault="008973E7" w:rsidP="00BF6C32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36A3EE9B" w14:textId="77777777" w:rsidR="00192F05" w:rsidRPr="00A63685" w:rsidRDefault="00192F05" w:rsidP="00E6247C">
      <w:pPr>
        <w:pStyle w:val="Nadpis1"/>
      </w:pPr>
      <w:r w:rsidRPr="00A63685">
        <w:lastRenderedPageBreak/>
        <w:t>Současný stav problematiky</w:t>
      </w:r>
      <w:r w:rsidR="00BC5D10">
        <w:t xml:space="preserve"> – monitoring současné situace</w:t>
      </w:r>
    </w:p>
    <w:p w14:paraId="4A05874D" w14:textId="77777777" w:rsidR="00192F05" w:rsidRPr="00A63685" w:rsidRDefault="00192F05" w:rsidP="00135FDE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51246A64" w14:textId="180DE4DF" w:rsidR="006F5E1C" w:rsidRPr="001911B5" w:rsidRDefault="00192F05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5D10">
        <w:rPr>
          <w:rFonts w:ascii="Arial" w:eastAsia="Times New Roman" w:hAnsi="Arial" w:cs="Arial"/>
          <w:sz w:val="24"/>
          <w:szCs w:val="24"/>
        </w:rPr>
        <w:t xml:space="preserve">V poslední době se objevil na naší škole nárůst projevů rizikového chování, zejména v oblastech kyberšikany, </w:t>
      </w:r>
      <w:r w:rsidR="007E7F84" w:rsidRPr="00BC5D10">
        <w:rPr>
          <w:rFonts w:ascii="Arial" w:eastAsia="Times New Roman" w:hAnsi="Arial" w:cs="Arial"/>
          <w:sz w:val="24"/>
          <w:szCs w:val="24"/>
        </w:rPr>
        <w:t>sebepoškozování</w:t>
      </w:r>
      <w:r w:rsidR="00D93AA4">
        <w:rPr>
          <w:rFonts w:ascii="Arial" w:eastAsia="Times New Roman" w:hAnsi="Arial" w:cs="Arial"/>
          <w:sz w:val="24"/>
          <w:szCs w:val="24"/>
        </w:rPr>
        <w:t>,</w:t>
      </w:r>
      <w:r w:rsidR="00E00C72">
        <w:rPr>
          <w:rFonts w:ascii="Arial" w:eastAsia="Times New Roman" w:hAnsi="Arial" w:cs="Arial"/>
          <w:sz w:val="24"/>
          <w:szCs w:val="24"/>
        </w:rPr>
        <w:t xml:space="preserve"> </w:t>
      </w:r>
      <w:r w:rsidR="007E7F84" w:rsidRPr="00BC5D10">
        <w:rPr>
          <w:rFonts w:ascii="Arial" w:eastAsia="Times New Roman" w:hAnsi="Arial" w:cs="Arial"/>
          <w:sz w:val="24"/>
          <w:szCs w:val="24"/>
        </w:rPr>
        <w:t xml:space="preserve">požívání návykových látek </w:t>
      </w:r>
      <w:r w:rsidR="00D93AA4">
        <w:rPr>
          <w:rFonts w:ascii="Arial" w:eastAsia="Times New Roman" w:hAnsi="Arial" w:cs="Arial"/>
          <w:sz w:val="24"/>
          <w:szCs w:val="24"/>
        </w:rPr>
        <w:t xml:space="preserve">a zvýšení agresivity </w:t>
      </w:r>
      <w:r w:rsidR="007E7F84" w:rsidRPr="00BC5D10">
        <w:rPr>
          <w:rFonts w:ascii="Arial" w:eastAsia="Times New Roman" w:hAnsi="Arial" w:cs="Arial"/>
          <w:sz w:val="24"/>
          <w:szCs w:val="24"/>
        </w:rPr>
        <w:t xml:space="preserve">u </w:t>
      </w:r>
      <w:r w:rsidR="00BC5D10" w:rsidRPr="00BC5D10">
        <w:rPr>
          <w:rFonts w:ascii="Arial" w:eastAsia="Times New Roman" w:hAnsi="Arial" w:cs="Arial"/>
          <w:sz w:val="24"/>
          <w:szCs w:val="24"/>
        </w:rPr>
        <w:t>žák</w:t>
      </w:r>
      <w:r w:rsidR="007E7F84" w:rsidRPr="00BC5D10">
        <w:rPr>
          <w:rFonts w:ascii="Arial" w:eastAsia="Times New Roman" w:hAnsi="Arial" w:cs="Arial"/>
          <w:sz w:val="24"/>
          <w:szCs w:val="24"/>
        </w:rPr>
        <w:t xml:space="preserve">ů. </w:t>
      </w:r>
      <w:r w:rsidR="00E00C72">
        <w:rPr>
          <w:rFonts w:ascii="Arial" w:eastAsia="Times New Roman" w:hAnsi="Arial" w:cs="Arial"/>
          <w:sz w:val="24"/>
          <w:szCs w:val="24"/>
        </w:rPr>
        <w:t xml:space="preserve">Zároveň rapidně přibývá žáků s psychickými obtížemi </w:t>
      </w:r>
      <w:proofErr w:type="gramStart"/>
      <w:r w:rsidR="00E00C72">
        <w:rPr>
          <w:rFonts w:ascii="Arial" w:eastAsia="Times New Roman" w:hAnsi="Arial" w:cs="Arial"/>
          <w:sz w:val="24"/>
          <w:szCs w:val="24"/>
        </w:rPr>
        <w:t>( hlavně</w:t>
      </w:r>
      <w:proofErr w:type="gramEnd"/>
      <w:r w:rsidR="00E00C72">
        <w:rPr>
          <w:rFonts w:ascii="Arial" w:eastAsia="Times New Roman" w:hAnsi="Arial" w:cs="Arial"/>
          <w:sz w:val="24"/>
          <w:szCs w:val="24"/>
        </w:rPr>
        <w:t xml:space="preserve"> úzkostmi, sociálními fobiemi atd.) </w:t>
      </w:r>
      <w:r w:rsidR="007E7F84" w:rsidRPr="00BC5D10">
        <w:rPr>
          <w:rFonts w:ascii="Arial" w:eastAsia="Times New Roman" w:hAnsi="Arial" w:cs="Arial"/>
          <w:sz w:val="24"/>
          <w:szCs w:val="24"/>
        </w:rPr>
        <w:t>Tento nárůst se stává globálním problémem a jednou z příčin je určitě doba covidová, kdy děti výrazně omezil</w:t>
      </w:r>
      <w:r w:rsidR="00126171" w:rsidRPr="00BC5D10">
        <w:rPr>
          <w:rFonts w:ascii="Arial" w:eastAsia="Times New Roman" w:hAnsi="Arial" w:cs="Arial"/>
          <w:sz w:val="24"/>
          <w:szCs w:val="24"/>
        </w:rPr>
        <w:t>y</w:t>
      </w:r>
      <w:r w:rsidR="007E7F84" w:rsidRPr="00BC5D10">
        <w:rPr>
          <w:rFonts w:ascii="Arial" w:eastAsia="Times New Roman" w:hAnsi="Arial" w:cs="Arial"/>
          <w:sz w:val="24"/>
          <w:szCs w:val="24"/>
        </w:rPr>
        <w:t xml:space="preserve"> sociální kontakty se svými vrstevníky a tato izolace na ně měla drtivý dopad. Děti se v tomto případě staly nejohroženější skupinou obyvatelstva</w:t>
      </w:r>
      <w:r w:rsidR="00BC5D10" w:rsidRPr="00BC5D10">
        <w:rPr>
          <w:rFonts w:ascii="Arial" w:eastAsia="Times New Roman" w:hAnsi="Arial" w:cs="Arial"/>
          <w:sz w:val="24"/>
          <w:szCs w:val="24"/>
        </w:rPr>
        <w:t>,</w:t>
      </w:r>
      <w:r w:rsidR="007E7F84" w:rsidRPr="00BC5D10">
        <w:rPr>
          <w:rFonts w:ascii="Arial" w:eastAsia="Times New Roman" w:hAnsi="Arial" w:cs="Arial"/>
          <w:sz w:val="24"/>
          <w:szCs w:val="24"/>
        </w:rPr>
        <w:t xml:space="preserve"> a proto je nejdůležitější začít s primární prevencí už v prvních ročnících na základní škole. </w:t>
      </w:r>
    </w:p>
    <w:p w14:paraId="7D125ADC" w14:textId="77777777" w:rsidR="00D33374" w:rsidRPr="00E6247C" w:rsidRDefault="004D368B" w:rsidP="00E6247C">
      <w:pPr>
        <w:pStyle w:val="Nadpis1"/>
      </w:pPr>
      <w:r>
        <w:t>Cíle minimálního preventivního programu</w:t>
      </w:r>
      <w:r w:rsidR="006F5E1C" w:rsidRPr="00E6247C">
        <w:rPr>
          <w:rFonts w:cs="Arial"/>
          <w:sz w:val="24"/>
          <w:szCs w:val="24"/>
        </w:rPr>
        <w:t xml:space="preserve">   </w:t>
      </w:r>
    </w:p>
    <w:p w14:paraId="4434B6A3" w14:textId="77777777" w:rsidR="00257412" w:rsidRPr="00A63685" w:rsidRDefault="00257412" w:rsidP="00135FDE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354F69DA" w14:textId="77777777" w:rsidR="001911B5" w:rsidRDefault="001911B5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Úkolem tohoto programu je také vyzdvihnout a řešit problematiku sebelásky, sebepojetí a zdravého sebevědomí hlavně u rizikových žáků. Všechny preventivní programy jsou samozřejmě přizpůsobeny věku cílové skupiny.</w:t>
      </w:r>
    </w:p>
    <w:p w14:paraId="429C937B" w14:textId="77777777" w:rsidR="00257412" w:rsidRPr="00E6247C" w:rsidRDefault="00257412" w:rsidP="00E6247C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Prevence sociálně patologických jevů u dětí a mládeže se v tomto školním roce zaměřuje především na aktivity v oblastech prevence:</w:t>
      </w:r>
    </w:p>
    <w:p w14:paraId="0BD2B3DF" w14:textId="77777777" w:rsidR="00257412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užívání návykových látek, alkoholu, tabákových a nikotinových výrobků, anabolik, medikamentů a dalších látek,</w:t>
      </w:r>
    </w:p>
    <w:p w14:paraId="12E9CC3E" w14:textId="0FCE55A7" w:rsidR="00E00C72" w:rsidRPr="00E6247C" w:rsidRDefault="00E00C7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psychických problémů </w:t>
      </w:r>
    </w:p>
    <w:p w14:paraId="2D4B31DA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rizikové chování v dopravě,</w:t>
      </w:r>
    </w:p>
    <w:p w14:paraId="38C448BE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poruchy příjmu potravy,</w:t>
      </w:r>
    </w:p>
    <w:p w14:paraId="5D2784FA" w14:textId="77777777" w:rsidR="00257412" w:rsidRPr="00D93AA4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93AA4">
        <w:rPr>
          <w:rFonts w:ascii="Arial" w:eastAsia="Times New Roman" w:hAnsi="Arial" w:cs="Arial"/>
          <w:b/>
          <w:bCs/>
          <w:sz w:val="24"/>
          <w:szCs w:val="24"/>
        </w:rPr>
        <w:t>násilí, šikanování, kyberšikana, týrání a zneužívání dětí v rodině, domácí násilí,</w:t>
      </w:r>
    </w:p>
    <w:p w14:paraId="5025507F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homofobie</w:t>
      </w:r>
      <w:r w:rsidR="003C5F0F" w:rsidRPr="00E6247C">
        <w:rPr>
          <w:rFonts w:ascii="Arial" w:eastAsia="Times New Roman" w:hAnsi="Arial" w:cs="Arial"/>
          <w:sz w:val="24"/>
          <w:szCs w:val="24"/>
        </w:rPr>
        <w:t>-</w:t>
      </w:r>
      <w:r w:rsidRPr="00E6247C">
        <w:rPr>
          <w:rFonts w:ascii="Arial" w:eastAsia="Times New Roman" w:hAnsi="Arial" w:cs="Arial"/>
          <w:sz w:val="24"/>
          <w:szCs w:val="24"/>
        </w:rPr>
        <w:t>nepřátelství vůči lidem s menšinovou sexuální orientací či pohlavní identitou,</w:t>
      </w:r>
    </w:p>
    <w:p w14:paraId="428E04A2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extremismus-xenofobie, rasismus, intolerance a antisemitismus,</w:t>
      </w:r>
    </w:p>
    <w:p w14:paraId="5D54954A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vandalismus,</w:t>
      </w:r>
    </w:p>
    <w:p w14:paraId="10F01AF1" w14:textId="77777777" w:rsidR="00257412" w:rsidRPr="00D93AA4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93AA4">
        <w:rPr>
          <w:rFonts w:ascii="Arial" w:eastAsia="Times New Roman" w:hAnsi="Arial" w:cs="Arial"/>
          <w:b/>
          <w:bCs/>
          <w:sz w:val="24"/>
          <w:szCs w:val="24"/>
        </w:rPr>
        <w:t>záškoláctví,</w:t>
      </w:r>
    </w:p>
    <w:p w14:paraId="664647F8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 xml:space="preserve">krádeže, </w:t>
      </w:r>
    </w:p>
    <w:p w14:paraId="3143ECAE" w14:textId="77777777" w:rsidR="00257412" w:rsidRPr="00D93AA4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93AA4">
        <w:rPr>
          <w:rFonts w:ascii="Arial" w:eastAsia="Times New Roman" w:hAnsi="Arial" w:cs="Arial"/>
          <w:b/>
          <w:bCs/>
          <w:sz w:val="24"/>
          <w:szCs w:val="24"/>
        </w:rPr>
        <w:t>formy násilného chování-kriminalita, delikvence, vandalismu,</w:t>
      </w:r>
    </w:p>
    <w:p w14:paraId="15DBA528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6247C">
        <w:rPr>
          <w:rFonts w:ascii="Arial" w:eastAsia="Times New Roman" w:hAnsi="Arial" w:cs="Arial"/>
          <w:sz w:val="24"/>
          <w:szCs w:val="24"/>
        </w:rPr>
        <w:lastRenderedPageBreak/>
        <w:t>netolismus</w:t>
      </w:r>
      <w:proofErr w:type="spellEnd"/>
      <w:r w:rsidRPr="00E6247C">
        <w:rPr>
          <w:rFonts w:ascii="Arial" w:eastAsia="Times New Roman" w:hAnsi="Arial" w:cs="Arial"/>
          <w:sz w:val="24"/>
          <w:szCs w:val="24"/>
        </w:rPr>
        <w:t xml:space="preserve"> (virtuální drogy) a patologické hráčství (</w:t>
      </w:r>
      <w:proofErr w:type="spellStart"/>
      <w:r w:rsidRPr="00E6247C">
        <w:rPr>
          <w:rFonts w:ascii="Arial" w:eastAsia="Times New Roman" w:hAnsi="Arial" w:cs="Arial"/>
          <w:sz w:val="24"/>
          <w:szCs w:val="24"/>
        </w:rPr>
        <w:t>gambling</w:t>
      </w:r>
      <w:proofErr w:type="spellEnd"/>
      <w:r w:rsidRPr="00E6247C">
        <w:rPr>
          <w:rFonts w:ascii="Arial" w:eastAsia="Times New Roman" w:hAnsi="Arial" w:cs="Arial"/>
          <w:sz w:val="24"/>
          <w:szCs w:val="24"/>
        </w:rPr>
        <w:t>),</w:t>
      </w:r>
    </w:p>
    <w:p w14:paraId="265BB01F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sebepoškozování,</w:t>
      </w:r>
    </w:p>
    <w:p w14:paraId="26805EC5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nová náboženská hnutí, sekty,</w:t>
      </w:r>
    </w:p>
    <w:p w14:paraId="25C06650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rizikové sexuální chování,</w:t>
      </w:r>
    </w:p>
    <w:p w14:paraId="6121CE1F" w14:textId="77777777" w:rsidR="00257412" w:rsidRPr="00E6247C" w:rsidRDefault="00257412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 xml:space="preserve">subkultury, </w:t>
      </w:r>
    </w:p>
    <w:p w14:paraId="68ED6AE7" w14:textId="77777777" w:rsidR="001911B5" w:rsidRPr="001911B5" w:rsidRDefault="00257412" w:rsidP="001911B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hazardní hraní</w:t>
      </w:r>
      <w:r w:rsidR="00E6247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72B127B" w14:textId="77777777" w:rsidR="00E6247C" w:rsidRDefault="00E6247C" w:rsidP="00E6247C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Dalšími cíli tohoto programu j</w:t>
      </w:r>
      <w:r w:rsidR="0006075A">
        <w:rPr>
          <w:rFonts w:ascii="Arial" w:eastAsia="Times New Roman" w:hAnsi="Arial" w:cs="Arial"/>
          <w:sz w:val="24"/>
          <w:szCs w:val="24"/>
        </w:rPr>
        <w:t>sou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4A70EE78" w14:textId="77777777" w:rsidR="001911B5" w:rsidRPr="001911B5" w:rsidRDefault="00E6247C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Dobrá informovanost všech žáků školy v oblasti rizikového chování.</w:t>
      </w:r>
      <w:r w:rsidR="001911B5" w:rsidRPr="001911B5">
        <w:rPr>
          <w:rFonts w:ascii="Arial" w:hAnsi="Arial" w:cs="Arial"/>
          <w:sz w:val="24"/>
          <w:szCs w:val="24"/>
        </w:rPr>
        <w:t xml:space="preserve"> </w:t>
      </w:r>
    </w:p>
    <w:p w14:paraId="6979601C" w14:textId="77777777" w:rsidR="00E6247C" w:rsidRPr="00E6247C" w:rsidRDefault="001911B5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hAnsi="Arial" w:cs="Arial"/>
          <w:sz w:val="24"/>
          <w:szCs w:val="24"/>
        </w:rPr>
        <w:t>Aktivní komunikace se žáky o jejich problémech a naslouchání</w:t>
      </w:r>
    </w:p>
    <w:p w14:paraId="70690F4D" w14:textId="77777777" w:rsidR="00E6247C" w:rsidRPr="00E6247C" w:rsidRDefault="00E6247C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Systematická výuka a výchova žáků ke zdravému životnímu stylu.</w:t>
      </w:r>
    </w:p>
    <w:p w14:paraId="097CE3DA" w14:textId="77777777" w:rsidR="00E6247C" w:rsidRPr="00E6247C" w:rsidRDefault="00E6247C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Vytvoření dostatečného zázemí k trávení volného času v prostorách školy.</w:t>
      </w:r>
    </w:p>
    <w:p w14:paraId="173DE4CF" w14:textId="77777777" w:rsidR="00E6247C" w:rsidRPr="00E6247C" w:rsidRDefault="00E6247C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Podpora vlastních aktivit žáků a rozvoj jejich sociálně komunikativních dovedností.</w:t>
      </w:r>
    </w:p>
    <w:p w14:paraId="3C7F9F08" w14:textId="77777777" w:rsidR="00E6247C" w:rsidRPr="00E6247C" w:rsidRDefault="00E6247C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Začleňování méně průbojných žáků do kolektivu, odstranění nevhodného chování mezi žáky.</w:t>
      </w:r>
    </w:p>
    <w:p w14:paraId="0704DAD7" w14:textId="77777777" w:rsidR="00E6247C" w:rsidRPr="00E6247C" w:rsidRDefault="00E6247C" w:rsidP="00E6247C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Zapojení celého pedagogického sboru školy do systému prevence</w:t>
      </w:r>
    </w:p>
    <w:p w14:paraId="604C10EB" w14:textId="77777777" w:rsidR="00D33374" w:rsidRPr="001911B5" w:rsidRDefault="00E6247C" w:rsidP="001911B5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247C">
        <w:rPr>
          <w:rFonts w:ascii="Arial" w:eastAsia="Times New Roman" w:hAnsi="Arial" w:cs="Arial"/>
          <w:sz w:val="24"/>
          <w:szCs w:val="24"/>
        </w:rPr>
        <w:t>Aktivní spolupráce s rodiči žáků, otevřenost vůči veřejnosti</w:t>
      </w:r>
    </w:p>
    <w:p w14:paraId="6131E4A8" w14:textId="77777777" w:rsidR="00457EF3" w:rsidRPr="001911B5" w:rsidRDefault="00A072D6" w:rsidP="00AD2939">
      <w:pPr>
        <w:pStyle w:val="Nadpis2"/>
      </w:pPr>
      <w:r w:rsidRPr="00A63685">
        <w:t xml:space="preserve"> K naplnění těchto cílů postupujeme v těchto krocích: </w:t>
      </w:r>
    </w:p>
    <w:p w14:paraId="521DE057" w14:textId="77777777" w:rsidR="001911B5" w:rsidRDefault="00A072D6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t xml:space="preserve">Do učebních plánů zařazujeme předměty, které se věnují etické a společenské výchově a výchově ke zdravému životnímu stylu. </w:t>
      </w:r>
    </w:p>
    <w:p w14:paraId="5F34453E" w14:textId="77777777" w:rsidR="001911B5" w:rsidRPr="001911B5" w:rsidRDefault="00A072D6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t>V rámci třídnických hodin (</w:t>
      </w:r>
      <w:r w:rsidR="00A10DA8" w:rsidRPr="001911B5">
        <w:rPr>
          <w:rFonts w:ascii="Arial" w:eastAsia="Times New Roman" w:hAnsi="Arial" w:cs="Arial"/>
          <w:sz w:val="24"/>
          <w:szCs w:val="24"/>
        </w:rPr>
        <w:t>okruhy k třídnickým hodinám naleznete níže</w:t>
      </w:r>
      <w:r w:rsidRPr="001911B5">
        <w:rPr>
          <w:rFonts w:ascii="Arial" w:eastAsia="Times New Roman" w:hAnsi="Arial" w:cs="Arial"/>
          <w:sz w:val="24"/>
          <w:szCs w:val="24"/>
        </w:rPr>
        <w:t>) se děti učí prosociálnímu chování, komunikaci s ostatními žáky a schopnosti aktivně řešit problém</w:t>
      </w:r>
      <w:r w:rsidR="00D33374" w:rsidRPr="001911B5">
        <w:rPr>
          <w:rFonts w:ascii="Arial" w:eastAsia="Times New Roman" w:hAnsi="Arial" w:cs="Arial"/>
          <w:sz w:val="24"/>
          <w:szCs w:val="24"/>
        </w:rPr>
        <w:t>ové situace</w:t>
      </w:r>
      <w:r w:rsidRPr="001911B5">
        <w:rPr>
          <w:rFonts w:ascii="Arial" w:eastAsia="Times New Roman" w:hAnsi="Arial" w:cs="Arial"/>
          <w:sz w:val="24"/>
          <w:szCs w:val="24"/>
        </w:rPr>
        <w:t xml:space="preserve"> ve třídním kolektivu</w:t>
      </w:r>
      <w:r w:rsidR="00D33374" w:rsidRPr="001911B5">
        <w:rPr>
          <w:rFonts w:ascii="Arial" w:eastAsia="Times New Roman" w:hAnsi="Arial" w:cs="Arial"/>
          <w:sz w:val="24"/>
          <w:szCs w:val="24"/>
        </w:rPr>
        <w:t xml:space="preserve"> i mimo něj. Zároveň jsou žáci postupně seznamováni s rizikovými faktory přiměřeně jejich věku (drogy, sex. problematika, různé podoby závislosti apod.) Tyto hodiny slouží hlavně k podpoře správného rozvoje jejich</w:t>
      </w:r>
      <w:r w:rsidR="003C5F0F" w:rsidRPr="001911B5">
        <w:rPr>
          <w:rFonts w:ascii="Arial" w:eastAsia="Times New Roman" w:hAnsi="Arial" w:cs="Arial"/>
          <w:sz w:val="24"/>
          <w:szCs w:val="24"/>
        </w:rPr>
        <w:t xml:space="preserve"> </w:t>
      </w:r>
      <w:r w:rsidR="00D33374" w:rsidRPr="001911B5">
        <w:rPr>
          <w:rFonts w:ascii="Arial" w:eastAsia="Times New Roman" w:hAnsi="Arial" w:cs="Arial"/>
          <w:sz w:val="24"/>
          <w:szCs w:val="24"/>
        </w:rPr>
        <w:t>osobnosti</w:t>
      </w:r>
      <w:r w:rsidR="00457EF3" w:rsidRPr="001911B5">
        <w:rPr>
          <w:rFonts w:ascii="Arial" w:eastAsia="Times New Roman" w:hAnsi="Arial" w:cs="Arial"/>
          <w:sz w:val="24"/>
          <w:szCs w:val="24"/>
        </w:rPr>
        <w:t>.</w:t>
      </w:r>
    </w:p>
    <w:p w14:paraId="73513AFB" w14:textId="1B8EFA12" w:rsidR="001911B5" w:rsidRDefault="00457EF3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t>Průběžn</w:t>
      </w:r>
      <w:r w:rsidR="001911B5" w:rsidRPr="001911B5">
        <w:rPr>
          <w:rFonts w:ascii="Arial" w:eastAsia="Times New Roman" w:hAnsi="Arial" w:cs="Arial"/>
          <w:sz w:val="24"/>
          <w:szCs w:val="24"/>
        </w:rPr>
        <w:t>ě</w:t>
      </w:r>
      <w:r w:rsidRPr="001911B5">
        <w:rPr>
          <w:rFonts w:ascii="Arial" w:eastAsia="Times New Roman" w:hAnsi="Arial" w:cs="Arial"/>
          <w:sz w:val="24"/>
          <w:szCs w:val="24"/>
        </w:rPr>
        <w:t xml:space="preserve"> sled</w:t>
      </w:r>
      <w:r w:rsidR="00CB46D7" w:rsidRPr="001911B5">
        <w:rPr>
          <w:rFonts w:ascii="Arial" w:eastAsia="Times New Roman" w:hAnsi="Arial" w:cs="Arial"/>
          <w:sz w:val="24"/>
          <w:szCs w:val="24"/>
        </w:rPr>
        <w:t>ujeme</w:t>
      </w:r>
      <w:r w:rsidRPr="001911B5">
        <w:rPr>
          <w:rFonts w:ascii="Arial" w:eastAsia="Times New Roman" w:hAnsi="Arial" w:cs="Arial"/>
          <w:sz w:val="24"/>
          <w:szCs w:val="24"/>
        </w:rPr>
        <w:t xml:space="preserve"> a monitor</w:t>
      </w:r>
      <w:r w:rsidR="00CB46D7" w:rsidRPr="001911B5">
        <w:rPr>
          <w:rFonts w:ascii="Arial" w:eastAsia="Times New Roman" w:hAnsi="Arial" w:cs="Arial"/>
          <w:sz w:val="24"/>
          <w:szCs w:val="24"/>
        </w:rPr>
        <w:t>ujeme</w:t>
      </w:r>
      <w:r w:rsidRPr="001911B5">
        <w:rPr>
          <w:rFonts w:ascii="Arial" w:eastAsia="Times New Roman" w:hAnsi="Arial" w:cs="Arial"/>
          <w:sz w:val="24"/>
          <w:szCs w:val="24"/>
        </w:rPr>
        <w:t xml:space="preserve"> stav na naší škole, </w:t>
      </w:r>
      <w:r w:rsidR="00E00C72">
        <w:rPr>
          <w:rFonts w:ascii="Arial" w:eastAsia="Times New Roman" w:hAnsi="Arial" w:cs="Arial"/>
          <w:sz w:val="24"/>
          <w:szCs w:val="24"/>
        </w:rPr>
        <w:t xml:space="preserve">provádíme diagnostiku školních kolektivů, </w:t>
      </w:r>
      <w:r w:rsidRPr="001911B5">
        <w:rPr>
          <w:rFonts w:ascii="Arial" w:eastAsia="Times New Roman" w:hAnsi="Arial" w:cs="Arial"/>
          <w:sz w:val="24"/>
          <w:szCs w:val="24"/>
        </w:rPr>
        <w:t>rychl</w:t>
      </w:r>
      <w:r w:rsidR="00CB46D7" w:rsidRPr="001911B5">
        <w:rPr>
          <w:rFonts w:ascii="Arial" w:eastAsia="Times New Roman" w:hAnsi="Arial" w:cs="Arial"/>
          <w:sz w:val="24"/>
          <w:szCs w:val="24"/>
        </w:rPr>
        <w:t>e</w:t>
      </w:r>
      <w:r w:rsidRPr="001911B5">
        <w:rPr>
          <w:rFonts w:ascii="Arial" w:eastAsia="Times New Roman" w:hAnsi="Arial" w:cs="Arial"/>
          <w:sz w:val="24"/>
          <w:szCs w:val="24"/>
        </w:rPr>
        <w:t xml:space="preserve"> rea</w:t>
      </w:r>
      <w:r w:rsidR="00CB46D7" w:rsidRPr="001911B5">
        <w:rPr>
          <w:rFonts w:ascii="Arial" w:eastAsia="Times New Roman" w:hAnsi="Arial" w:cs="Arial"/>
          <w:sz w:val="24"/>
          <w:szCs w:val="24"/>
        </w:rPr>
        <w:t>gujeme</w:t>
      </w:r>
      <w:r w:rsidRPr="001911B5">
        <w:rPr>
          <w:rFonts w:ascii="Arial" w:eastAsia="Times New Roman" w:hAnsi="Arial" w:cs="Arial"/>
          <w:sz w:val="24"/>
          <w:szCs w:val="24"/>
        </w:rPr>
        <w:t xml:space="preserve"> na jakékoliv rizikové chování, uplatň</w:t>
      </w:r>
      <w:r w:rsidR="00CB46D7" w:rsidRPr="001911B5">
        <w:rPr>
          <w:rFonts w:ascii="Arial" w:eastAsia="Times New Roman" w:hAnsi="Arial" w:cs="Arial"/>
          <w:sz w:val="24"/>
          <w:szCs w:val="24"/>
        </w:rPr>
        <w:t>ujeme</w:t>
      </w:r>
      <w:r w:rsidRPr="001911B5">
        <w:rPr>
          <w:rFonts w:ascii="Arial" w:eastAsia="Times New Roman" w:hAnsi="Arial" w:cs="Arial"/>
          <w:sz w:val="24"/>
          <w:szCs w:val="24"/>
        </w:rPr>
        <w:t xml:space="preserve"> metod</w:t>
      </w:r>
      <w:r w:rsidR="00CB46D7" w:rsidRPr="001911B5">
        <w:rPr>
          <w:rFonts w:ascii="Arial" w:eastAsia="Times New Roman" w:hAnsi="Arial" w:cs="Arial"/>
          <w:sz w:val="24"/>
          <w:szCs w:val="24"/>
        </w:rPr>
        <w:t>y</w:t>
      </w:r>
      <w:r w:rsidRPr="001911B5">
        <w:rPr>
          <w:rFonts w:ascii="Arial" w:eastAsia="Times New Roman" w:hAnsi="Arial" w:cs="Arial"/>
          <w:sz w:val="24"/>
          <w:szCs w:val="24"/>
        </w:rPr>
        <w:t xml:space="preserve"> umožňující</w:t>
      </w:r>
      <w:r w:rsidR="00CB46D7" w:rsidRPr="001911B5">
        <w:rPr>
          <w:rFonts w:ascii="Arial" w:eastAsia="Times New Roman" w:hAnsi="Arial" w:cs="Arial"/>
          <w:sz w:val="24"/>
          <w:szCs w:val="24"/>
        </w:rPr>
        <w:t xml:space="preserve"> </w:t>
      </w:r>
      <w:r w:rsidRPr="001911B5">
        <w:rPr>
          <w:rFonts w:ascii="Arial" w:eastAsia="Times New Roman" w:hAnsi="Arial" w:cs="Arial"/>
          <w:sz w:val="24"/>
          <w:szCs w:val="24"/>
        </w:rPr>
        <w:t xml:space="preserve">včasné zachycení ohrožených dětí a mladistvých. </w:t>
      </w:r>
    </w:p>
    <w:p w14:paraId="0E5098C3" w14:textId="77777777" w:rsidR="001911B5" w:rsidRDefault="00457EF3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t>Organizujeme pravidelné preventivní přednášky a programy zaměřené na eliminaci patologických jevů a rizikového chování.</w:t>
      </w:r>
    </w:p>
    <w:p w14:paraId="450121C5" w14:textId="77777777" w:rsidR="001911B5" w:rsidRDefault="00CB46D7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lastRenderedPageBreak/>
        <w:t xml:space="preserve">Poskytujeme poradenskou činnost ohroženým žákům, zákonným zástupcům a pedagogům, a zajišťujeme následné poradenské činnosti u </w:t>
      </w:r>
      <w:r w:rsidR="00F83CB0" w:rsidRPr="001911B5">
        <w:rPr>
          <w:rFonts w:ascii="Arial" w:eastAsia="Times New Roman" w:hAnsi="Arial" w:cs="Arial"/>
          <w:sz w:val="24"/>
          <w:szCs w:val="24"/>
        </w:rPr>
        <w:t>ostatních</w:t>
      </w:r>
      <w:r w:rsidRPr="001911B5">
        <w:rPr>
          <w:rFonts w:ascii="Arial" w:eastAsia="Times New Roman" w:hAnsi="Arial" w:cs="Arial"/>
          <w:sz w:val="24"/>
          <w:szCs w:val="24"/>
        </w:rPr>
        <w:t xml:space="preserve"> kompetentních organizací. </w:t>
      </w:r>
    </w:p>
    <w:p w14:paraId="57794D7E" w14:textId="77777777" w:rsidR="00F83CB0" w:rsidRPr="001911B5" w:rsidRDefault="00F83CB0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t xml:space="preserve">Ve vztahu učitel-žák se snažíme o vybudování důvěry. Žák by měl vědět, že se může na učitele obrátit a bude mu poskytnuta pomoc. Při řešení problému by měl být učitel průvodcem a respektovat názor žáka. Spolu se zákonnými zástupci, ostatními pedagogy a kompetentními institucemi by mělo dojít k jednotné podpoře žáka. </w:t>
      </w:r>
    </w:p>
    <w:p w14:paraId="639ECD30" w14:textId="77777777" w:rsidR="00A62737" w:rsidRPr="001911B5" w:rsidRDefault="00A62737" w:rsidP="001911B5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911B5">
        <w:rPr>
          <w:rFonts w:ascii="Arial" w:eastAsia="Times New Roman" w:hAnsi="Arial" w:cs="Arial"/>
          <w:sz w:val="24"/>
          <w:szCs w:val="24"/>
        </w:rPr>
        <w:t xml:space="preserve">Ve vztahu učitel – rodič by mělo docházet k pravidelné komunikaci, ať osobní při třídních schůzkách či konzultacích, nebo skrze mediální komunikaci pomocí e-mailu, telefonu či Bakalářů. V případě rizikového chování žáka jsou zákonní zástupci neprodleně informováni a společným úsilím se snaží problém řešit. V tomto případě vstupují do diagnostického a terapeutického procesu i výchovný poradce či školní psycholog. Následně lze využít i další odborné instituce (PPP, OSPOD, aj.). V případě nezájmu zákonných zástupců je škola povinna </w:t>
      </w:r>
      <w:r w:rsidR="00667C13" w:rsidRPr="001911B5">
        <w:rPr>
          <w:rFonts w:ascii="Arial" w:eastAsia="Times New Roman" w:hAnsi="Arial" w:cs="Arial"/>
          <w:sz w:val="24"/>
          <w:szCs w:val="24"/>
        </w:rPr>
        <w:t>uvědomit OSPOD, v závažnějších případech i Policii ČR.</w:t>
      </w:r>
    </w:p>
    <w:p w14:paraId="5E329249" w14:textId="77777777" w:rsidR="004535CF" w:rsidRPr="00A63685" w:rsidRDefault="004535CF" w:rsidP="00135FDE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5522F148" w14:textId="77777777" w:rsidR="007D11EC" w:rsidRPr="00A63685" w:rsidRDefault="007D11EC" w:rsidP="00AD2939">
      <w:pPr>
        <w:pStyle w:val="Nadpis2"/>
      </w:pPr>
      <w:r w:rsidRPr="00A63685">
        <w:t>Dokumenty školy vztahující se k problematice sociálně patologických jevů:</w:t>
      </w:r>
    </w:p>
    <w:p w14:paraId="388F2D2D" w14:textId="77777777" w:rsidR="00C805BA" w:rsidRDefault="007D11EC" w:rsidP="00C805BA">
      <w:pPr>
        <w:pStyle w:val="Odstavecseseznamem"/>
        <w:numPr>
          <w:ilvl w:val="0"/>
          <w:numId w:val="3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C805BA">
        <w:rPr>
          <w:rFonts w:ascii="Arial" w:hAnsi="Arial" w:cs="Arial"/>
          <w:sz w:val="24"/>
          <w:szCs w:val="24"/>
        </w:rPr>
        <w:t>Dokumenty školy vztahující se k problematice sociálně patologických jevů jsou:</w:t>
      </w:r>
    </w:p>
    <w:p w14:paraId="67C4DEE7" w14:textId="77777777" w:rsidR="00C805BA" w:rsidRDefault="007D11EC" w:rsidP="00C805BA">
      <w:pPr>
        <w:pStyle w:val="Odstavecseseznamem"/>
        <w:numPr>
          <w:ilvl w:val="1"/>
          <w:numId w:val="3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C805BA">
        <w:rPr>
          <w:rFonts w:ascii="Arial" w:hAnsi="Arial" w:cs="Arial"/>
          <w:sz w:val="24"/>
          <w:szCs w:val="24"/>
        </w:rPr>
        <w:t>Školní vzdělávací program-ŠVP</w:t>
      </w:r>
    </w:p>
    <w:p w14:paraId="06A82FAB" w14:textId="77777777" w:rsidR="00C805BA" w:rsidRDefault="007D11EC" w:rsidP="00C805BA">
      <w:pPr>
        <w:pStyle w:val="Odstavecseseznamem"/>
        <w:numPr>
          <w:ilvl w:val="1"/>
          <w:numId w:val="3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C805BA">
        <w:rPr>
          <w:rFonts w:ascii="Arial" w:hAnsi="Arial" w:cs="Arial"/>
          <w:sz w:val="24"/>
          <w:szCs w:val="24"/>
        </w:rPr>
        <w:t>Školní řád</w:t>
      </w:r>
    </w:p>
    <w:p w14:paraId="7D396E3C" w14:textId="77777777" w:rsidR="00D216B4" w:rsidRPr="00C805BA" w:rsidRDefault="007D11EC" w:rsidP="00C805BA">
      <w:pPr>
        <w:pStyle w:val="Odstavecseseznamem"/>
        <w:numPr>
          <w:ilvl w:val="1"/>
          <w:numId w:val="3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C805BA">
        <w:rPr>
          <w:rFonts w:ascii="Arial" w:hAnsi="Arial" w:cs="Arial"/>
          <w:sz w:val="24"/>
          <w:szCs w:val="24"/>
        </w:rPr>
        <w:t>Souhrn postupů při výskytu sociálně patologických jevů – krizový plán školy</w:t>
      </w:r>
    </w:p>
    <w:p w14:paraId="1F470011" w14:textId="77777777" w:rsidR="00D216B4" w:rsidRPr="00A63685" w:rsidRDefault="00D216B4" w:rsidP="002574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1DA40DB" w14:textId="77777777" w:rsidR="00C805BA" w:rsidRDefault="00667C13" w:rsidP="00AD2939">
      <w:pPr>
        <w:pStyle w:val="Nadpis2"/>
      </w:pPr>
      <w:r w:rsidRPr="00A63685">
        <w:t xml:space="preserve">Další vzdělávání pedagogů v oblasti primární prevence </w:t>
      </w:r>
    </w:p>
    <w:p w14:paraId="2CF6B946" w14:textId="77777777" w:rsidR="00C805BA" w:rsidRPr="00C57F1E" w:rsidRDefault="00C805BA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667C13" w:rsidRPr="00C805BA">
        <w:rPr>
          <w:rFonts w:ascii="Arial" w:eastAsia="Times New Roman" w:hAnsi="Arial" w:cs="Arial"/>
          <w:sz w:val="24"/>
          <w:szCs w:val="24"/>
        </w:rPr>
        <w:t xml:space="preserve">edagogové se aktivně účastní přednášek a školení souvisejících s oblastí primární prevence, komunikují spolu při řešení rizikových situací a aktivně se účastní činností na vytváření pozitivních podmínek pro žáky ve škole. Zároveň průběžně monitorují situaci ve třídě a neprodleně kontaktují </w:t>
      </w:r>
      <w:r w:rsidR="0046040F" w:rsidRPr="00C805BA">
        <w:rPr>
          <w:rFonts w:ascii="Arial" w:eastAsia="Times New Roman" w:hAnsi="Arial" w:cs="Arial"/>
          <w:sz w:val="24"/>
          <w:szCs w:val="24"/>
        </w:rPr>
        <w:t xml:space="preserve">kompetentní osoby (metodika prevence, výchovného poradce apod.) v případě rizikového chování žáka. </w:t>
      </w:r>
    </w:p>
    <w:p w14:paraId="102E7040" w14:textId="77777777" w:rsidR="00C57F1E" w:rsidRPr="00C57F1E" w:rsidRDefault="00BF6C32" w:rsidP="00C57F1E">
      <w:pPr>
        <w:pStyle w:val="Nadpis1"/>
        <w:rPr>
          <w:rFonts w:eastAsia="Times New Roman"/>
          <w:lang w:eastAsia="cs-CZ"/>
        </w:rPr>
      </w:pPr>
      <w:r w:rsidRPr="00A63685">
        <w:rPr>
          <w:rFonts w:eastAsia="Times New Roman"/>
          <w:lang w:eastAsia="cs-CZ"/>
        </w:rPr>
        <w:lastRenderedPageBreak/>
        <w:t>Plán</w:t>
      </w:r>
      <w:r w:rsidR="0046040F" w:rsidRPr="00A63685">
        <w:rPr>
          <w:rFonts w:eastAsia="Times New Roman"/>
          <w:lang w:eastAsia="cs-CZ"/>
        </w:rPr>
        <w:t xml:space="preserve"> preventivní</w:t>
      </w:r>
      <w:r w:rsidRPr="00A63685">
        <w:rPr>
          <w:rFonts w:eastAsia="Times New Roman"/>
          <w:lang w:eastAsia="cs-CZ"/>
        </w:rPr>
        <w:t xml:space="preserve"> práce na školní rok 2022</w:t>
      </w:r>
      <w:r w:rsidR="0046040F" w:rsidRPr="00A63685">
        <w:rPr>
          <w:rFonts w:eastAsia="Times New Roman"/>
          <w:lang w:eastAsia="cs-CZ"/>
        </w:rPr>
        <w:t>3</w:t>
      </w:r>
      <w:r w:rsidRPr="00A63685">
        <w:rPr>
          <w:rFonts w:eastAsia="Times New Roman"/>
          <w:lang w:eastAsia="cs-CZ"/>
        </w:rPr>
        <w:t>/202</w:t>
      </w:r>
      <w:r w:rsidR="0046040F" w:rsidRPr="00A63685">
        <w:rPr>
          <w:rFonts w:eastAsia="Times New Roman"/>
          <w:lang w:eastAsia="cs-CZ"/>
        </w:rPr>
        <w:t>4</w:t>
      </w:r>
    </w:p>
    <w:p w14:paraId="60950C1C" w14:textId="051BC385" w:rsidR="00C57F1E" w:rsidRDefault="00BF6C32" w:rsidP="00AD2939">
      <w:pPr>
        <w:pStyle w:val="Nadpis2"/>
      </w:pPr>
      <w:r w:rsidRPr="00A63685">
        <w:t> Září 202</w:t>
      </w:r>
      <w:r w:rsidR="00D93AA4">
        <w:t>5</w:t>
      </w:r>
      <w:r w:rsidRPr="00A63685">
        <w:t>:</w:t>
      </w:r>
    </w:p>
    <w:p w14:paraId="50FE653D" w14:textId="77777777" w:rsidR="00BF6C32" w:rsidRPr="00C57F1E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7F1E">
        <w:rPr>
          <w:rFonts w:ascii="Arial" w:eastAsia="Times New Roman" w:hAnsi="Arial" w:cs="Arial"/>
          <w:sz w:val="24"/>
          <w:szCs w:val="24"/>
        </w:rPr>
        <w:t>vypracování minimálního preventivního programu na školní rok 202</w:t>
      </w:r>
      <w:r w:rsidR="00C57F1E">
        <w:rPr>
          <w:rFonts w:ascii="Arial" w:eastAsia="Times New Roman" w:hAnsi="Arial" w:cs="Arial"/>
          <w:sz w:val="24"/>
          <w:szCs w:val="24"/>
        </w:rPr>
        <w:t>3</w:t>
      </w:r>
      <w:r w:rsidRPr="00C57F1E">
        <w:rPr>
          <w:rFonts w:ascii="Arial" w:eastAsia="Times New Roman" w:hAnsi="Arial" w:cs="Arial"/>
          <w:sz w:val="24"/>
          <w:szCs w:val="24"/>
        </w:rPr>
        <w:t>/202</w:t>
      </w:r>
      <w:r w:rsidR="00C57F1E">
        <w:rPr>
          <w:rFonts w:ascii="Arial" w:eastAsia="Times New Roman" w:hAnsi="Arial" w:cs="Arial"/>
          <w:sz w:val="24"/>
          <w:szCs w:val="24"/>
        </w:rPr>
        <w:t>4</w:t>
      </w:r>
    </w:p>
    <w:p w14:paraId="4A7EB18C" w14:textId="77777777" w:rsidR="00BF6C32" w:rsidRPr="00A63685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vložení příloh k MPP se zaměřením na rizikové faktory (</w:t>
      </w:r>
      <w:r w:rsidR="0046040F" w:rsidRPr="00A63685">
        <w:rPr>
          <w:rFonts w:ascii="Arial" w:eastAsia="Times New Roman" w:hAnsi="Arial" w:cs="Arial"/>
          <w:sz w:val="24"/>
          <w:szCs w:val="24"/>
        </w:rPr>
        <w:t>kyberšikana</w:t>
      </w:r>
      <w:r w:rsidRPr="00A63685">
        <w:rPr>
          <w:rFonts w:ascii="Arial" w:eastAsia="Times New Roman" w:hAnsi="Arial" w:cs="Arial"/>
          <w:sz w:val="24"/>
          <w:szCs w:val="24"/>
        </w:rPr>
        <w:t>)</w:t>
      </w:r>
    </w:p>
    <w:p w14:paraId="796E2046" w14:textId="77777777" w:rsidR="00BF6C32" w:rsidRPr="00A63685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objednání přednášek, besed, mimoškolních činností a dalších akcí ve spolupráci s ostatními pedagogy a asistenty pedagogů, s vedením školy a vychovatelkami s ohledem na nařízení vlády v mimořádných situací</w:t>
      </w:r>
    </w:p>
    <w:p w14:paraId="10D90429" w14:textId="77777777" w:rsidR="00C57F1E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seznámení žáků a zákonných zástupců s prací školního metodika prevence</w:t>
      </w:r>
      <w:r w:rsidR="00C57F1E">
        <w:rPr>
          <w:rFonts w:ascii="Arial" w:eastAsia="Times New Roman" w:hAnsi="Arial" w:cs="Arial"/>
          <w:sz w:val="24"/>
          <w:szCs w:val="24"/>
        </w:rPr>
        <w:t xml:space="preserve"> (MP)</w:t>
      </w:r>
      <w:r w:rsidRPr="00A63685">
        <w:rPr>
          <w:rFonts w:ascii="Arial" w:eastAsia="Times New Roman" w:hAnsi="Arial" w:cs="Arial"/>
          <w:sz w:val="24"/>
          <w:szCs w:val="24"/>
        </w:rPr>
        <w:t xml:space="preserve"> a výchovných poradců</w:t>
      </w:r>
      <w:r w:rsidR="00C57F1E">
        <w:rPr>
          <w:rFonts w:ascii="Arial" w:eastAsia="Times New Roman" w:hAnsi="Arial" w:cs="Arial"/>
          <w:sz w:val="24"/>
          <w:szCs w:val="24"/>
        </w:rPr>
        <w:t xml:space="preserve"> (VP)</w:t>
      </w:r>
      <w:r w:rsidRPr="00A63685">
        <w:rPr>
          <w:rFonts w:ascii="Arial" w:eastAsia="Times New Roman" w:hAnsi="Arial" w:cs="Arial"/>
          <w:sz w:val="24"/>
          <w:szCs w:val="24"/>
        </w:rPr>
        <w:t xml:space="preserve">, vysvětlení pojmu a náplně práce </w:t>
      </w:r>
      <w:proofErr w:type="spellStart"/>
      <w:r w:rsidR="00C57F1E">
        <w:rPr>
          <w:rFonts w:ascii="Arial" w:eastAsia="Times New Roman" w:hAnsi="Arial" w:cs="Arial"/>
          <w:sz w:val="24"/>
          <w:szCs w:val="24"/>
        </w:rPr>
        <w:t>MP</w:t>
      </w:r>
      <w:r w:rsidRPr="00A63685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Pr="00A63685">
        <w:rPr>
          <w:rFonts w:ascii="Arial" w:eastAsia="Times New Roman" w:hAnsi="Arial" w:cs="Arial"/>
          <w:sz w:val="24"/>
          <w:szCs w:val="24"/>
        </w:rPr>
        <w:t xml:space="preserve"> a VP</w:t>
      </w:r>
    </w:p>
    <w:p w14:paraId="70814D91" w14:textId="77777777" w:rsidR="00C57F1E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1E">
        <w:rPr>
          <w:rFonts w:ascii="Arial" w:eastAsia="Times New Roman" w:hAnsi="Arial" w:cs="Arial"/>
          <w:b/>
          <w:sz w:val="24"/>
          <w:szCs w:val="24"/>
        </w:rPr>
        <w:t>stanovení konzultačních hodin</w:t>
      </w:r>
      <w:r w:rsidR="0046040F" w:rsidRPr="00C57F1E">
        <w:rPr>
          <w:rFonts w:ascii="Arial" w:eastAsia="Times New Roman" w:hAnsi="Arial" w:cs="Arial"/>
          <w:b/>
          <w:sz w:val="24"/>
          <w:szCs w:val="24"/>
        </w:rPr>
        <w:t>:</w:t>
      </w:r>
    </w:p>
    <w:p w14:paraId="2B89A81E" w14:textId="77777777" w:rsidR="00C57F1E" w:rsidRPr="00C57F1E" w:rsidRDefault="00C57F1E" w:rsidP="00C57F1E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š</w:t>
      </w:r>
      <w:r w:rsidR="0046040F" w:rsidRPr="00C57F1E">
        <w:rPr>
          <w:rFonts w:ascii="Arial" w:eastAsia="Times New Roman" w:hAnsi="Arial" w:cs="Arial"/>
          <w:sz w:val="24"/>
          <w:szCs w:val="24"/>
        </w:rPr>
        <w:t>kolní metodik prevence: Mgr. Jitka Hajná</w:t>
      </w:r>
    </w:p>
    <w:p w14:paraId="5B0344DD" w14:textId="2C9C6B47" w:rsidR="00C57F1E" w:rsidRPr="00D12668" w:rsidRDefault="00C57F1E" w:rsidP="00C57F1E">
      <w:pPr>
        <w:pStyle w:val="Odstavecseseznamem"/>
        <w:numPr>
          <w:ilvl w:val="2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46040F" w:rsidRPr="00C57F1E">
        <w:rPr>
          <w:rFonts w:ascii="Arial" w:eastAsia="Times New Roman" w:hAnsi="Arial" w:cs="Arial"/>
          <w:sz w:val="24"/>
          <w:szCs w:val="24"/>
        </w:rPr>
        <w:t xml:space="preserve">onzultační hodiny: </w:t>
      </w:r>
      <w:r w:rsidR="00D93AA4">
        <w:rPr>
          <w:rFonts w:ascii="Arial" w:eastAsia="Times New Roman" w:hAnsi="Arial" w:cs="Arial"/>
          <w:sz w:val="24"/>
          <w:szCs w:val="24"/>
        </w:rPr>
        <w:t>úterý</w:t>
      </w:r>
      <w:r w:rsidR="00D12668">
        <w:rPr>
          <w:rFonts w:ascii="Arial" w:eastAsia="Times New Roman" w:hAnsi="Arial" w:cs="Arial"/>
          <w:sz w:val="24"/>
          <w:szCs w:val="24"/>
        </w:rPr>
        <w:t xml:space="preserve"> </w:t>
      </w:r>
      <w:r w:rsidR="00D93AA4">
        <w:rPr>
          <w:rFonts w:ascii="Arial" w:eastAsia="Times New Roman" w:hAnsi="Arial" w:cs="Arial"/>
          <w:sz w:val="24"/>
          <w:szCs w:val="24"/>
        </w:rPr>
        <w:t>8</w:t>
      </w:r>
      <w:r w:rsidR="00D12668">
        <w:rPr>
          <w:rFonts w:ascii="Arial" w:eastAsia="Times New Roman" w:hAnsi="Arial" w:cs="Arial"/>
          <w:sz w:val="24"/>
          <w:szCs w:val="24"/>
        </w:rPr>
        <w:t xml:space="preserve">.00 – </w:t>
      </w:r>
      <w:r w:rsidR="00D93AA4">
        <w:rPr>
          <w:rFonts w:ascii="Arial" w:eastAsia="Times New Roman" w:hAnsi="Arial" w:cs="Arial"/>
          <w:sz w:val="24"/>
          <w:szCs w:val="24"/>
        </w:rPr>
        <w:t>8.45</w:t>
      </w:r>
    </w:p>
    <w:p w14:paraId="136ACFA2" w14:textId="77777777" w:rsidR="00D93AA4" w:rsidRDefault="00D12668" w:rsidP="00D93AA4">
      <w:pPr>
        <w:pStyle w:val="Odstavecseseznamem"/>
        <w:spacing w:after="0" w:line="360" w:lineRule="auto"/>
        <w:ind w:left="216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</w:t>
      </w:r>
    </w:p>
    <w:p w14:paraId="69982AF1" w14:textId="2E11684E" w:rsidR="00C57F1E" w:rsidRPr="00D93AA4" w:rsidRDefault="00C57F1E" w:rsidP="00D93AA4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93AA4">
        <w:rPr>
          <w:rFonts w:ascii="Arial" w:eastAsia="Times New Roman" w:hAnsi="Arial" w:cs="Arial"/>
          <w:sz w:val="24"/>
          <w:szCs w:val="24"/>
        </w:rPr>
        <w:t>v</w:t>
      </w:r>
      <w:r w:rsidR="0046040F" w:rsidRPr="00D93AA4">
        <w:rPr>
          <w:rFonts w:ascii="Arial" w:eastAsia="Times New Roman" w:hAnsi="Arial" w:cs="Arial"/>
          <w:sz w:val="24"/>
          <w:szCs w:val="24"/>
        </w:rPr>
        <w:t>ýchovný poradce: Mgr.</w:t>
      </w:r>
      <w:r w:rsidR="00D12668" w:rsidRPr="00D93AA4">
        <w:rPr>
          <w:rFonts w:ascii="Arial" w:eastAsia="Times New Roman" w:hAnsi="Arial" w:cs="Arial"/>
          <w:sz w:val="24"/>
          <w:szCs w:val="24"/>
        </w:rPr>
        <w:t xml:space="preserve"> Petra </w:t>
      </w:r>
      <w:proofErr w:type="spellStart"/>
      <w:r w:rsidR="00D12668" w:rsidRPr="00D93AA4">
        <w:rPr>
          <w:rFonts w:ascii="Arial" w:eastAsia="Times New Roman" w:hAnsi="Arial" w:cs="Arial"/>
          <w:sz w:val="24"/>
          <w:szCs w:val="24"/>
        </w:rPr>
        <w:t>Kuboušková</w:t>
      </w:r>
      <w:proofErr w:type="spellEnd"/>
    </w:p>
    <w:p w14:paraId="0DB43BDE" w14:textId="30B5A55E" w:rsidR="0046040F" w:rsidRPr="00C57F1E" w:rsidRDefault="00C57F1E" w:rsidP="00C57F1E">
      <w:pPr>
        <w:pStyle w:val="Odstavecseseznamem"/>
        <w:numPr>
          <w:ilvl w:val="2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</w:t>
      </w:r>
      <w:r w:rsidR="0046040F" w:rsidRPr="00C57F1E">
        <w:rPr>
          <w:rFonts w:ascii="Arial" w:eastAsia="Times New Roman" w:hAnsi="Arial" w:cs="Arial"/>
          <w:sz w:val="24"/>
          <w:szCs w:val="24"/>
        </w:rPr>
        <w:t>onzultační hodiny: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="0046040F" w:rsidRPr="00C57F1E">
        <w:rPr>
          <w:rFonts w:ascii="Arial" w:eastAsia="Times New Roman" w:hAnsi="Arial" w:cs="Arial"/>
          <w:sz w:val="24"/>
          <w:szCs w:val="24"/>
        </w:rPr>
        <w:t xml:space="preserve">pondělí </w:t>
      </w:r>
      <w:r w:rsidR="00D12668">
        <w:rPr>
          <w:rFonts w:ascii="Arial" w:eastAsia="Times New Roman" w:hAnsi="Arial" w:cs="Arial"/>
          <w:sz w:val="24"/>
          <w:szCs w:val="24"/>
        </w:rPr>
        <w:t>9.00</w:t>
      </w:r>
      <w:r w:rsidR="0046040F" w:rsidRPr="00C57F1E">
        <w:rPr>
          <w:rFonts w:ascii="Arial" w:eastAsia="Times New Roman" w:hAnsi="Arial" w:cs="Arial"/>
          <w:sz w:val="24"/>
          <w:szCs w:val="24"/>
        </w:rPr>
        <w:t xml:space="preserve"> – </w:t>
      </w:r>
      <w:r w:rsidR="006D7E9F">
        <w:rPr>
          <w:rFonts w:ascii="Arial" w:eastAsia="Times New Roman" w:hAnsi="Arial" w:cs="Arial"/>
          <w:sz w:val="24"/>
          <w:szCs w:val="24"/>
        </w:rPr>
        <w:t>9.45</w:t>
      </w:r>
    </w:p>
    <w:p w14:paraId="236416C9" w14:textId="333752E3" w:rsidR="00BF6C32" w:rsidRPr="00A63685" w:rsidRDefault="0046040F" w:rsidP="006D7E9F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57F1E">
        <w:rPr>
          <w:rFonts w:ascii="Arial" w:eastAsia="Times New Roman" w:hAnsi="Arial" w:cs="Arial"/>
          <w:sz w:val="24"/>
          <w:szCs w:val="24"/>
        </w:rPr>
        <w:t xml:space="preserve">      </w:t>
      </w:r>
      <w:r w:rsidR="006D7E9F">
        <w:rPr>
          <w:rFonts w:ascii="Arial" w:eastAsia="Times New Roman" w:hAnsi="Arial" w:cs="Arial"/>
          <w:sz w:val="24"/>
          <w:szCs w:val="24"/>
        </w:rPr>
        <w:t xml:space="preserve"> </w:t>
      </w:r>
      <w:r w:rsidR="00BF6C32" w:rsidRPr="00A63685">
        <w:rPr>
          <w:rFonts w:ascii="Arial" w:eastAsia="Times New Roman" w:hAnsi="Arial" w:cs="Arial"/>
          <w:sz w:val="24"/>
          <w:szCs w:val="24"/>
        </w:rPr>
        <w:t>v případě nutnosti mimo stanovený termín dle předešlé domluvy</w:t>
      </w:r>
    </w:p>
    <w:p w14:paraId="51CAD13E" w14:textId="77777777" w:rsidR="00BF6C32" w:rsidRPr="00A63685" w:rsidRDefault="00BF6C32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CCA2883" w14:textId="4C2FD7E3" w:rsidR="00BF6C32" w:rsidRPr="00C57F1E" w:rsidRDefault="008332FA" w:rsidP="00AD2939">
      <w:pPr>
        <w:pStyle w:val="Nadpis2"/>
      </w:pPr>
      <w:r w:rsidRPr="00C57F1E">
        <w:t xml:space="preserve">  </w:t>
      </w:r>
      <w:r w:rsidR="00C57F1E">
        <w:t>ř</w:t>
      </w:r>
      <w:r w:rsidR="00BF6C32" w:rsidRPr="00C57F1E">
        <w:t>íjen 202</w:t>
      </w:r>
      <w:r w:rsidR="006D7E9F">
        <w:t>5</w:t>
      </w:r>
      <w:r w:rsidR="00BF6C32" w:rsidRPr="00C57F1E">
        <w:t xml:space="preserve"> až červen 202</w:t>
      </w:r>
      <w:r w:rsidR="006D7E9F">
        <w:t>6</w:t>
      </w:r>
    </w:p>
    <w:p w14:paraId="2281267F" w14:textId="08DF0F1B" w:rsidR="00BF6C32" w:rsidRPr="00A63685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plnění plánu MPP na školní rok 202</w:t>
      </w:r>
      <w:r w:rsidR="006D7E9F">
        <w:rPr>
          <w:rFonts w:ascii="Arial" w:eastAsia="Times New Roman" w:hAnsi="Arial" w:cs="Arial"/>
          <w:sz w:val="24"/>
          <w:szCs w:val="24"/>
        </w:rPr>
        <w:t>5</w:t>
      </w:r>
      <w:r w:rsidRPr="00A63685">
        <w:rPr>
          <w:rFonts w:ascii="Arial" w:eastAsia="Times New Roman" w:hAnsi="Arial" w:cs="Arial"/>
          <w:sz w:val="24"/>
          <w:szCs w:val="24"/>
        </w:rPr>
        <w:t>/202</w:t>
      </w:r>
      <w:r w:rsidR="006D7E9F">
        <w:rPr>
          <w:rFonts w:ascii="Arial" w:eastAsia="Times New Roman" w:hAnsi="Arial" w:cs="Arial"/>
          <w:sz w:val="24"/>
          <w:szCs w:val="24"/>
        </w:rPr>
        <w:t>6</w:t>
      </w:r>
    </w:p>
    <w:p w14:paraId="4FAEA82F" w14:textId="77777777" w:rsidR="00BF6C32" w:rsidRPr="00A63685" w:rsidRDefault="00BF6C32" w:rsidP="00C57F1E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685">
        <w:rPr>
          <w:rFonts w:ascii="Arial" w:eastAsia="Times New Roman" w:hAnsi="Arial" w:cs="Arial"/>
          <w:sz w:val="24"/>
          <w:szCs w:val="24"/>
        </w:rPr>
        <w:t>v případě nutnosti vypracovat změny MPP vhodné pro školu</w:t>
      </w:r>
    </w:p>
    <w:p w14:paraId="7A76E8F0" w14:textId="77777777" w:rsidR="00BF6C32" w:rsidRDefault="00BF6C32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D34589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1F6678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AAF14C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F7B313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9D97CD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D55A47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F54895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DEE6075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CF74AA8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5F80D6F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82845A5" w14:textId="77777777" w:rsidR="0006075A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5B0514" w14:textId="77777777" w:rsidR="006D7E9F" w:rsidRDefault="006D7E9F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A95A0D" w14:textId="77777777" w:rsidR="006D7E9F" w:rsidRDefault="006D7E9F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04C17B" w14:textId="77777777" w:rsidR="0006075A" w:rsidRPr="00A63685" w:rsidRDefault="0006075A" w:rsidP="00BF6C32">
      <w:pPr>
        <w:shd w:val="clear" w:color="auto" w:fill="FFFFFF" w:themeFill="background1"/>
        <w:spacing w:after="0" w:line="279" w:lineRule="atLeast"/>
        <w:ind w:left="720" w:hanging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7F4CF3" w14:textId="7D9D366A" w:rsidR="00BF6C32" w:rsidRPr="00C57F1E" w:rsidRDefault="00BF6C32" w:rsidP="00AD2939">
      <w:pPr>
        <w:pStyle w:val="Nadpis2"/>
      </w:pPr>
      <w:r w:rsidRPr="00A63685">
        <w:lastRenderedPageBreak/>
        <w:t>Orientační plán</w:t>
      </w:r>
      <w:r w:rsidR="00D12668">
        <w:t xml:space="preserve"> školních akcí</w:t>
      </w:r>
      <w:r w:rsidR="00AE6DA8">
        <w:t xml:space="preserve"> a preventivních aktivit</w:t>
      </w:r>
      <w:r w:rsidR="00D12668">
        <w:t xml:space="preserve"> na školní rok 202</w:t>
      </w:r>
      <w:r w:rsidR="00D93AA4">
        <w:t>5</w:t>
      </w:r>
      <w:r w:rsidR="00D12668">
        <w:t>/202</w:t>
      </w:r>
      <w:r w:rsidR="00D93AA4">
        <w:t>6</w:t>
      </w:r>
    </w:p>
    <w:p w14:paraId="37B7C1C5" w14:textId="77777777" w:rsidR="00BF6C32" w:rsidRPr="00A63685" w:rsidRDefault="00BF6C32" w:rsidP="00BF6C32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A63685">
        <w:rPr>
          <w:rFonts w:ascii="Arial" w:eastAsia="Times New Roman" w:hAnsi="Arial" w:cs="Arial"/>
          <w:sz w:val="24"/>
          <w:szCs w:val="24"/>
          <w:lang w:eastAsia="cs-CZ"/>
        </w:rPr>
        <w:t xml:space="preserve"> 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D2939" w:rsidRPr="00AD2939" w14:paraId="7EE9A0BE" w14:textId="77777777" w:rsidTr="0075778F">
        <w:tc>
          <w:tcPr>
            <w:tcW w:w="3132" w:type="dxa"/>
          </w:tcPr>
          <w:p w14:paraId="1F9184F3" w14:textId="77777777" w:rsidR="00A86849" w:rsidRPr="00AD2939" w:rsidRDefault="00A86849" w:rsidP="00AD2939">
            <w:pPr>
              <w:spacing w:after="0" w:line="279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3132" w:type="dxa"/>
          </w:tcPr>
          <w:p w14:paraId="2CA624B6" w14:textId="77777777" w:rsidR="00A86849" w:rsidRPr="00AD2939" w:rsidRDefault="00A86849" w:rsidP="00AD2939">
            <w:pPr>
              <w:spacing w:after="0" w:line="279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132" w:type="dxa"/>
          </w:tcPr>
          <w:p w14:paraId="7CDB2A10" w14:textId="77777777" w:rsidR="00A86849" w:rsidRPr="00AD2939" w:rsidRDefault="00A86849" w:rsidP="00AD2939">
            <w:pPr>
              <w:spacing w:after="0" w:line="279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Termín</w:t>
            </w:r>
          </w:p>
        </w:tc>
      </w:tr>
      <w:tr w:rsidR="00AD2939" w:rsidRPr="00AD2939" w14:paraId="141D8578" w14:textId="77777777" w:rsidTr="0075778F">
        <w:tc>
          <w:tcPr>
            <w:tcW w:w="3132" w:type="dxa"/>
          </w:tcPr>
          <w:p w14:paraId="63C89FD1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Projektový den Halloween</w:t>
            </w:r>
          </w:p>
        </w:tc>
        <w:tc>
          <w:tcPr>
            <w:tcW w:w="3132" w:type="dxa"/>
          </w:tcPr>
          <w:p w14:paraId="22A80C70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tří</w:t>
            </w:r>
            <w:r w:rsidR="0090402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dy 1.stupně</w:t>
            </w:r>
          </w:p>
        </w:tc>
        <w:tc>
          <w:tcPr>
            <w:tcW w:w="3132" w:type="dxa"/>
          </w:tcPr>
          <w:p w14:paraId="23F1F3AA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říjen</w:t>
            </w:r>
          </w:p>
        </w:tc>
      </w:tr>
      <w:tr w:rsidR="00AD2939" w:rsidRPr="00AD2939" w14:paraId="2025D68E" w14:textId="77777777" w:rsidTr="0075778F">
        <w:tc>
          <w:tcPr>
            <w:tcW w:w="3132" w:type="dxa"/>
          </w:tcPr>
          <w:p w14:paraId="4B9615B9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Mikulášská besídka</w:t>
            </w:r>
          </w:p>
        </w:tc>
        <w:tc>
          <w:tcPr>
            <w:tcW w:w="3132" w:type="dxa"/>
          </w:tcPr>
          <w:p w14:paraId="57CC3ED6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</w:t>
            </w:r>
            <w:r w:rsidR="0090402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řídy 1.st</w:t>
            </w: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upně</w:t>
            </w:r>
          </w:p>
        </w:tc>
        <w:tc>
          <w:tcPr>
            <w:tcW w:w="3132" w:type="dxa"/>
          </w:tcPr>
          <w:p w14:paraId="51936F68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prosinec</w:t>
            </w:r>
          </w:p>
        </w:tc>
      </w:tr>
      <w:tr w:rsidR="00AE6DA8" w:rsidRPr="00AD2939" w14:paraId="7EF5F3A8" w14:textId="77777777" w:rsidTr="0075778F">
        <w:tc>
          <w:tcPr>
            <w:tcW w:w="3132" w:type="dxa"/>
          </w:tcPr>
          <w:p w14:paraId="66A4BD08" w14:textId="77777777" w:rsidR="00AE6DA8" w:rsidRPr="00AD2939" w:rsidRDefault="00AE6DA8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Vánoční jarmark</w:t>
            </w:r>
          </w:p>
        </w:tc>
        <w:tc>
          <w:tcPr>
            <w:tcW w:w="3132" w:type="dxa"/>
          </w:tcPr>
          <w:p w14:paraId="58F4C5A1" w14:textId="77777777" w:rsidR="00AE6DA8" w:rsidRPr="00AD2939" w:rsidRDefault="00AE6DA8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Vybrané třídy a veřejnost</w:t>
            </w:r>
          </w:p>
        </w:tc>
        <w:tc>
          <w:tcPr>
            <w:tcW w:w="3132" w:type="dxa"/>
          </w:tcPr>
          <w:p w14:paraId="414E96A4" w14:textId="77777777" w:rsidR="00AE6DA8" w:rsidRPr="00AD2939" w:rsidRDefault="00AE6DA8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D2939" w:rsidRPr="00AD2939" w14:paraId="3CCE18A5" w14:textId="77777777" w:rsidTr="0075778F">
        <w:tc>
          <w:tcPr>
            <w:tcW w:w="3132" w:type="dxa"/>
          </w:tcPr>
          <w:p w14:paraId="3C916B51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Vánoční besídky</w:t>
            </w:r>
          </w:p>
        </w:tc>
        <w:tc>
          <w:tcPr>
            <w:tcW w:w="3132" w:type="dxa"/>
          </w:tcPr>
          <w:p w14:paraId="31CEE2DC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</w:t>
            </w:r>
            <w:r w:rsidR="00A86849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šechny třídy</w:t>
            </w:r>
          </w:p>
        </w:tc>
        <w:tc>
          <w:tcPr>
            <w:tcW w:w="3132" w:type="dxa"/>
          </w:tcPr>
          <w:p w14:paraId="68E1E2FE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prosinec</w:t>
            </w:r>
          </w:p>
        </w:tc>
      </w:tr>
      <w:tr w:rsidR="00F751BD" w:rsidRPr="00AD2939" w14:paraId="0A73D87B" w14:textId="77777777" w:rsidTr="0075778F">
        <w:tc>
          <w:tcPr>
            <w:tcW w:w="3132" w:type="dxa"/>
          </w:tcPr>
          <w:p w14:paraId="49943AC5" w14:textId="77777777" w:rsidR="00F751BD" w:rsidRPr="00AD2939" w:rsidRDefault="00F751B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Mikulášská nadílka pro veřejnost organizována základní školou</w:t>
            </w:r>
          </w:p>
        </w:tc>
        <w:tc>
          <w:tcPr>
            <w:tcW w:w="3132" w:type="dxa"/>
          </w:tcPr>
          <w:p w14:paraId="569F86AF" w14:textId="77777777" w:rsidR="00F751BD" w:rsidRPr="00AD2939" w:rsidRDefault="00F751B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veřejnost</w:t>
            </w:r>
          </w:p>
        </w:tc>
        <w:tc>
          <w:tcPr>
            <w:tcW w:w="3132" w:type="dxa"/>
          </w:tcPr>
          <w:p w14:paraId="40FECFBA" w14:textId="77777777" w:rsidR="00F751BD" w:rsidRPr="00AD2939" w:rsidRDefault="00F751B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prosinec</w:t>
            </w:r>
          </w:p>
        </w:tc>
      </w:tr>
      <w:tr w:rsidR="00AD2939" w:rsidRPr="00AD2939" w14:paraId="4A6D28EA" w14:textId="77777777" w:rsidTr="0075778F">
        <w:tc>
          <w:tcPr>
            <w:tcW w:w="3132" w:type="dxa"/>
          </w:tcPr>
          <w:p w14:paraId="1944AC38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Projekt Den Země</w:t>
            </w:r>
          </w:p>
        </w:tc>
        <w:tc>
          <w:tcPr>
            <w:tcW w:w="3132" w:type="dxa"/>
          </w:tcPr>
          <w:p w14:paraId="7A8FA965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vybrané třídy 1.stupně</w:t>
            </w:r>
          </w:p>
          <w:p w14:paraId="74628BB6" w14:textId="77777777" w:rsidR="004A5115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všechny třídy 2.stupně</w:t>
            </w:r>
          </w:p>
        </w:tc>
        <w:tc>
          <w:tcPr>
            <w:tcW w:w="3132" w:type="dxa"/>
          </w:tcPr>
          <w:p w14:paraId="0396C76C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</w:t>
            </w:r>
            <w:r w:rsidR="00A86849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uben,</w:t>
            </w: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A86849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květen, červen</w:t>
            </w:r>
          </w:p>
        </w:tc>
      </w:tr>
      <w:tr w:rsidR="00AD2939" w:rsidRPr="00AD2939" w14:paraId="4A6502AB" w14:textId="77777777" w:rsidTr="0075778F">
        <w:tc>
          <w:tcPr>
            <w:tcW w:w="3132" w:type="dxa"/>
          </w:tcPr>
          <w:p w14:paraId="58C77911" w14:textId="77777777" w:rsidR="00A86849" w:rsidRPr="00AD2939" w:rsidRDefault="00A8684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Školní výlety</w:t>
            </w:r>
          </w:p>
        </w:tc>
        <w:tc>
          <w:tcPr>
            <w:tcW w:w="3132" w:type="dxa"/>
          </w:tcPr>
          <w:p w14:paraId="777C55C4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</w:t>
            </w:r>
            <w:r w:rsidR="0090402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šechny třídy</w:t>
            </w:r>
          </w:p>
        </w:tc>
        <w:tc>
          <w:tcPr>
            <w:tcW w:w="3132" w:type="dxa"/>
          </w:tcPr>
          <w:p w14:paraId="77F3432D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červen</w:t>
            </w:r>
          </w:p>
        </w:tc>
      </w:tr>
      <w:tr w:rsidR="00AD2939" w:rsidRPr="00AD2939" w14:paraId="359EF107" w14:textId="77777777" w:rsidTr="0075778F">
        <w:tc>
          <w:tcPr>
            <w:tcW w:w="3132" w:type="dxa"/>
          </w:tcPr>
          <w:p w14:paraId="20243490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Masopustní karneval</w:t>
            </w:r>
          </w:p>
        </w:tc>
        <w:tc>
          <w:tcPr>
            <w:tcW w:w="3132" w:type="dxa"/>
          </w:tcPr>
          <w:p w14:paraId="28013502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vybrané třídy 1.stupně</w:t>
            </w:r>
          </w:p>
        </w:tc>
        <w:tc>
          <w:tcPr>
            <w:tcW w:w="3132" w:type="dxa"/>
          </w:tcPr>
          <w:p w14:paraId="515B4626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únor</w:t>
            </w:r>
          </w:p>
        </w:tc>
      </w:tr>
      <w:tr w:rsidR="00AD2939" w:rsidRPr="00AD2939" w14:paraId="626EC1F8" w14:textId="77777777" w:rsidTr="0075778F">
        <w:tc>
          <w:tcPr>
            <w:tcW w:w="3132" w:type="dxa"/>
          </w:tcPr>
          <w:p w14:paraId="2D916F7D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Program Velikonoce</w:t>
            </w:r>
          </w:p>
        </w:tc>
        <w:tc>
          <w:tcPr>
            <w:tcW w:w="3132" w:type="dxa"/>
          </w:tcPr>
          <w:p w14:paraId="3F6ECF00" w14:textId="77777777" w:rsidR="00A86849" w:rsidRPr="00AD2939" w:rsidRDefault="00C57F1E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</w:t>
            </w:r>
            <w:r w:rsidR="004A511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řídy 1.stupně</w:t>
            </w:r>
          </w:p>
        </w:tc>
        <w:tc>
          <w:tcPr>
            <w:tcW w:w="3132" w:type="dxa"/>
          </w:tcPr>
          <w:p w14:paraId="1907FC82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březen</w:t>
            </w:r>
          </w:p>
        </w:tc>
      </w:tr>
      <w:tr w:rsidR="00F751BD" w:rsidRPr="00AD2939" w14:paraId="1D4AC285" w14:textId="77777777" w:rsidTr="0075778F">
        <w:tc>
          <w:tcPr>
            <w:tcW w:w="3132" w:type="dxa"/>
          </w:tcPr>
          <w:p w14:paraId="4E143084" w14:textId="77777777" w:rsidR="00F751BD" w:rsidRPr="00AD2939" w:rsidRDefault="00F751B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Velikonoční jarmark</w:t>
            </w:r>
          </w:p>
        </w:tc>
        <w:tc>
          <w:tcPr>
            <w:tcW w:w="3132" w:type="dxa"/>
          </w:tcPr>
          <w:p w14:paraId="77962798" w14:textId="77777777" w:rsidR="00F751BD" w:rsidRPr="00AD2939" w:rsidRDefault="00F751B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vybrané třídy</w:t>
            </w:r>
            <w:r w:rsidR="00AE6DA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 veřejnost</w:t>
            </w:r>
          </w:p>
        </w:tc>
        <w:tc>
          <w:tcPr>
            <w:tcW w:w="3132" w:type="dxa"/>
          </w:tcPr>
          <w:p w14:paraId="5679E4C8" w14:textId="77777777" w:rsidR="00F751BD" w:rsidRPr="00AD2939" w:rsidRDefault="00F751B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duben </w:t>
            </w:r>
          </w:p>
        </w:tc>
      </w:tr>
      <w:tr w:rsidR="00AD2939" w:rsidRPr="00AD2939" w14:paraId="399DF963" w14:textId="77777777" w:rsidTr="0075778F">
        <w:tc>
          <w:tcPr>
            <w:tcW w:w="3132" w:type="dxa"/>
          </w:tcPr>
          <w:p w14:paraId="58153771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Pasování prv</w:t>
            </w:r>
            <w:r w:rsidR="004A511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ň</w:t>
            </w: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áčků na čtenáře</w:t>
            </w:r>
          </w:p>
        </w:tc>
        <w:tc>
          <w:tcPr>
            <w:tcW w:w="3132" w:type="dxa"/>
          </w:tcPr>
          <w:p w14:paraId="40FCBCB2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1.třídy</w:t>
            </w:r>
          </w:p>
        </w:tc>
        <w:tc>
          <w:tcPr>
            <w:tcW w:w="3132" w:type="dxa"/>
          </w:tcPr>
          <w:p w14:paraId="3ADFDFEA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červen</w:t>
            </w:r>
          </w:p>
        </w:tc>
      </w:tr>
      <w:tr w:rsidR="00AD2939" w:rsidRPr="00AD2939" w14:paraId="315A3A8E" w14:textId="77777777" w:rsidTr="0075778F">
        <w:tc>
          <w:tcPr>
            <w:tcW w:w="3132" w:type="dxa"/>
          </w:tcPr>
          <w:p w14:paraId="7C751B96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Projekt Den dětí</w:t>
            </w:r>
          </w:p>
        </w:tc>
        <w:tc>
          <w:tcPr>
            <w:tcW w:w="3132" w:type="dxa"/>
          </w:tcPr>
          <w:p w14:paraId="33B0346A" w14:textId="77777777" w:rsidR="00A86849" w:rsidRPr="00AD2939" w:rsidRDefault="004A511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vybrané třídy</w:t>
            </w:r>
          </w:p>
        </w:tc>
        <w:tc>
          <w:tcPr>
            <w:tcW w:w="3132" w:type="dxa"/>
          </w:tcPr>
          <w:p w14:paraId="09D7A825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červen</w:t>
            </w:r>
          </w:p>
        </w:tc>
      </w:tr>
      <w:tr w:rsidR="00AD2939" w:rsidRPr="00AD2939" w14:paraId="52C5F1AB" w14:textId="77777777" w:rsidTr="0075778F">
        <w:tc>
          <w:tcPr>
            <w:tcW w:w="3132" w:type="dxa"/>
          </w:tcPr>
          <w:p w14:paraId="6D852C61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Projektový den Podzim</w:t>
            </w:r>
          </w:p>
        </w:tc>
        <w:tc>
          <w:tcPr>
            <w:tcW w:w="3132" w:type="dxa"/>
          </w:tcPr>
          <w:p w14:paraId="29047A6E" w14:textId="77777777" w:rsidR="00A86849" w:rsidRPr="00AD2939" w:rsidRDefault="00C57F1E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</w:t>
            </w:r>
            <w:r w:rsidR="004A511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ybrané třídy</w:t>
            </w:r>
          </w:p>
        </w:tc>
        <w:tc>
          <w:tcPr>
            <w:tcW w:w="3132" w:type="dxa"/>
          </w:tcPr>
          <w:p w14:paraId="2BD984BC" w14:textId="77777777" w:rsidR="00A86849" w:rsidRPr="00AD2939" w:rsidRDefault="00904025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září</w:t>
            </w:r>
          </w:p>
        </w:tc>
      </w:tr>
      <w:tr w:rsidR="00AD2939" w:rsidRPr="00AD2939" w14:paraId="0C7A8994" w14:textId="77777777" w:rsidTr="0075778F">
        <w:tc>
          <w:tcPr>
            <w:tcW w:w="3132" w:type="dxa"/>
          </w:tcPr>
          <w:p w14:paraId="0ED51101" w14:textId="77777777" w:rsidR="00A86849" w:rsidRPr="00AD2939" w:rsidRDefault="00552C9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Plavecký výcvik</w:t>
            </w:r>
          </w:p>
        </w:tc>
        <w:tc>
          <w:tcPr>
            <w:tcW w:w="3132" w:type="dxa"/>
          </w:tcPr>
          <w:p w14:paraId="1EFA0BB6" w14:textId="77777777" w:rsidR="00A86849" w:rsidRPr="00AD2939" w:rsidRDefault="00552C9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</w:t>
            </w:r>
            <w:r w:rsidR="00C57F1E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 3. </w:t>
            </w: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třídy</w:t>
            </w:r>
          </w:p>
        </w:tc>
        <w:tc>
          <w:tcPr>
            <w:tcW w:w="3132" w:type="dxa"/>
          </w:tcPr>
          <w:p w14:paraId="79A00F5E" w14:textId="77777777" w:rsidR="00A86849" w:rsidRPr="00AD2939" w:rsidRDefault="00AD2939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únor - červen</w:t>
            </w:r>
            <w:proofErr w:type="gramEnd"/>
          </w:p>
        </w:tc>
      </w:tr>
      <w:tr w:rsidR="00AD2939" w:rsidRPr="00AD2939" w14:paraId="005CCDB1" w14:textId="77777777" w:rsidTr="0075778F">
        <w:tc>
          <w:tcPr>
            <w:tcW w:w="3132" w:type="dxa"/>
          </w:tcPr>
          <w:p w14:paraId="53FCB321" w14:textId="77777777" w:rsidR="00440A2D" w:rsidRPr="00AD2939" w:rsidRDefault="00440A2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Výstava </w:t>
            </w:r>
            <w:r w:rsidR="00C57F1E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</w:t>
            </w: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zdělání a řemeslo</w:t>
            </w:r>
          </w:p>
        </w:tc>
        <w:tc>
          <w:tcPr>
            <w:tcW w:w="3132" w:type="dxa"/>
          </w:tcPr>
          <w:p w14:paraId="2070D3F4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8. a 9.třídy</w:t>
            </w:r>
          </w:p>
        </w:tc>
        <w:tc>
          <w:tcPr>
            <w:tcW w:w="3132" w:type="dxa"/>
          </w:tcPr>
          <w:p w14:paraId="237FFEC0" w14:textId="77777777" w:rsidR="00440A2D" w:rsidRPr="00AD2939" w:rsidRDefault="00440A2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listopad</w:t>
            </w:r>
          </w:p>
        </w:tc>
      </w:tr>
      <w:tr w:rsidR="00AD2939" w:rsidRPr="00AD2939" w14:paraId="32A69575" w14:textId="77777777" w:rsidTr="0075778F">
        <w:tc>
          <w:tcPr>
            <w:tcW w:w="3132" w:type="dxa"/>
          </w:tcPr>
          <w:p w14:paraId="034BACC9" w14:textId="77777777" w:rsidR="00440A2D" w:rsidRPr="00AD2939" w:rsidRDefault="00440A2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Vánoční koncert pro žáky</w:t>
            </w:r>
          </w:p>
        </w:tc>
        <w:tc>
          <w:tcPr>
            <w:tcW w:w="3132" w:type="dxa"/>
          </w:tcPr>
          <w:p w14:paraId="09305851" w14:textId="77777777" w:rsidR="00440A2D" w:rsidRPr="00AD2939" w:rsidRDefault="00552C9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</w:t>
            </w:r>
            <w:r w:rsidR="00440A2D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šechny třídy</w:t>
            </w:r>
          </w:p>
        </w:tc>
        <w:tc>
          <w:tcPr>
            <w:tcW w:w="3132" w:type="dxa"/>
          </w:tcPr>
          <w:p w14:paraId="1EB8CD3E" w14:textId="77777777" w:rsidR="00440A2D" w:rsidRPr="00AD2939" w:rsidRDefault="00440A2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prosinec</w:t>
            </w:r>
          </w:p>
        </w:tc>
      </w:tr>
      <w:tr w:rsidR="00AD2939" w:rsidRPr="00AD2939" w14:paraId="5A810142" w14:textId="77777777" w:rsidTr="0075778F">
        <w:tc>
          <w:tcPr>
            <w:tcW w:w="3132" w:type="dxa"/>
          </w:tcPr>
          <w:p w14:paraId="3BC0881A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Divadelní představení v Praze</w:t>
            </w:r>
          </w:p>
        </w:tc>
        <w:tc>
          <w:tcPr>
            <w:tcW w:w="3132" w:type="dxa"/>
          </w:tcPr>
          <w:p w14:paraId="6432206D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9.třídy</w:t>
            </w:r>
          </w:p>
        </w:tc>
        <w:tc>
          <w:tcPr>
            <w:tcW w:w="3132" w:type="dxa"/>
          </w:tcPr>
          <w:p w14:paraId="7212E8FC" w14:textId="77777777" w:rsidR="00440A2D" w:rsidRPr="00AD2939" w:rsidRDefault="00C57F1E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</w:t>
            </w:r>
            <w:r w:rsidR="0076000D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věten</w:t>
            </w:r>
          </w:p>
        </w:tc>
      </w:tr>
      <w:tr w:rsidR="00AD2939" w:rsidRPr="00AD2939" w14:paraId="2ABFAEFE" w14:textId="77777777" w:rsidTr="0075778F">
        <w:tc>
          <w:tcPr>
            <w:tcW w:w="3132" w:type="dxa"/>
          </w:tcPr>
          <w:p w14:paraId="221A289B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Lyžařský vý</w:t>
            </w:r>
            <w:r w:rsidR="004A5115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</w:t>
            </w: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vik</w:t>
            </w:r>
          </w:p>
        </w:tc>
        <w:tc>
          <w:tcPr>
            <w:tcW w:w="3132" w:type="dxa"/>
          </w:tcPr>
          <w:p w14:paraId="60947DCD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7.třídy</w:t>
            </w:r>
          </w:p>
        </w:tc>
        <w:tc>
          <w:tcPr>
            <w:tcW w:w="3132" w:type="dxa"/>
          </w:tcPr>
          <w:p w14:paraId="3BAB03DB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únor</w:t>
            </w:r>
          </w:p>
        </w:tc>
      </w:tr>
      <w:tr w:rsidR="00AD2939" w:rsidRPr="00AD2939" w14:paraId="091F297B" w14:textId="77777777" w:rsidTr="0075778F">
        <w:tc>
          <w:tcPr>
            <w:tcW w:w="3132" w:type="dxa"/>
          </w:tcPr>
          <w:p w14:paraId="16A9163A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Jazykový pobyt v Anglii</w:t>
            </w:r>
          </w:p>
        </w:tc>
        <w:tc>
          <w:tcPr>
            <w:tcW w:w="3132" w:type="dxa"/>
          </w:tcPr>
          <w:p w14:paraId="6FC65B47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8. a 9.třídy</w:t>
            </w:r>
          </w:p>
        </w:tc>
        <w:tc>
          <w:tcPr>
            <w:tcW w:w="3132" w:type="dxa"/>
          </w:tcPr>
          <w:p w14:paraId="27A89314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květen</w:t>
            </w:r>
          </w:p>
        </w:tc>
      </w:tr>
      <w:tr w:rsidR="00AD2939" w:rsidRPr="00AD2939" w14:paraId="6CC4704D" w14:textId="77777777" w:rsidTr="0075778F">
        <w:tc>
          <w:tcPr>
            <w:tcW w:w="3132" w:type="dxa"/>
          </w:tcPr>
          <w:p w14:paraId="0B87048A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Sportovní den</w:t>
            </w:r>
          </w:p>
        </w:tc>
        <w:tc>
          <w:tcPr>
            <w:tcW w:w="3132" w:type="dxa"/>
          </w:tcPr>
          <w:p w14:paraId="55C5E617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2.stupeň</w:t>
            </w:r>
          </w:p>
        </w:tc>
        <w:tc>
          <w:tcPr>
            <w:tcW w:w="3132" w:type="dxa"/>
          </w:tcPr>
          <w:p w14:paraId="2418F6E5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červen</w:t>
            </w:r>
          </w:p>
        </w:tc>
      </w:tr>
      <w:tr w:rsidR="00AD2939" w:rsidRPr="00AD2939" w14:paraId="5994C676" w14:textId="77777777" w:rsidTr="0075778F">
        <w:tc>
          <w:tcPr>
            <w:tcW w:w="3132" w:type="dxa"/>
          </w:tcPr>
          <w:p w14:paraId="47153441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Vodácký </w:t>
            </w:r>
            <w:r w:rsidR="00C57F1E"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výlet</w:t>
            </w:r>
          </w:p>
        </w:tc>
        <w:tc>
          <w:tcPr>
            <w:tcW w:w="3132" w:type="dxa"/>
          </w:tcPr>
          <w:p w14:paraId="13828C3D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8.třídy</w:t>
            </w:r>
          </w:p>
        </w:tc>
        <w:tc>
          <w:tcPr>
            <w:tcW w:w="3132" w:type="dxa"/>
          </w:tcPr>
          <w:p w14:paraId="124AC5D9" w14:textId="77777777" w:rsidR="00440A2D" w:rsidRPr="00AD2939" w:rsidRDefault="0076000D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D293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červen</w:t>
            </w:r>
          </w:p>
        </w:tc>
      </w:tr>
      <w:tr w:rsidR="00722B23" w:rsidRPr="00AD2939" w14:paraId="5A8ACFE1" w14:textId="77777777" w:rsidTr="0075778F">
        <w:tc>
          <w:tcPr>
            <w:tcW w:w="3132" w:type="dxa"/>
          </w:tcPr>
          <w:p w14:paraId="23C785DF" w14:textId="50AA1B6D" w:rsidR="00722B23" w:rsidRPr="00AD2939" w:rsidRDefault="00ED7406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Společné aktivity žáků 1.a 9.tříd</w:t>
            </w:r>
          </w:p>
        </w:tc>
        <w:tc>
          <w:tcPr>
            <w:tcW w:w="3132" w:type="dxa"/>
          </w:tcPr>
          <w:p w14:paraId="38677303" w14:textId="4AD2BDDC" w:rsidR="00722B23" w:rsidRPr="00ED7406" w:rsidRDefault="00722B23" w:rsidP="00ED7406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132" w:type="dxa"/>
          </w:tcPr>
          <w:p w14:paraId="73B3FA00" w14:textId="0F05BA6A" w:rsidR="00722B23" w:rsidRPr="00AD2939" w:rsidRDefault="00ED7406" w:rsidP="00AD2939">
            <w:pPr>
              <w:spacing w:after="0" w:line="279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během celého roku</w:t>
            </w:r>
          </w:p>
        </w:tc>
      </w:tr>
    </w:tbl>
    <w:p w14:paraId="3B8E7249" w14:textId="77777777" w:rsidR="00652D0A" w:rsidRDefault="00652D0A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2C3370E" w14:textId="77777777" w:rsidR="00AE6DA8" w:rsidRDefault="00AE6DA8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tbl>
      <w:tblPr>
        <w:tblStyle w:val="Mkatabulky"/>
        <w:tblW w:w="0" w:type="auto"/>
        <w:tblLook w:val="0600" w:firstRow="0" w:lastRow="0" w:firstColumn="0" w:lastColumn="0" w:noHBand="1" w:noVBand="1"/>
      </w:tblPr>
      <w:tblGrid>
        <w:gridCol w:w="3132"/>
        <w:gridCol w:w="3132"/>
        <w:gridCol w:w="3132"/>
      </w:tblGrid>
      <w:tr w:rsidR="00AE6DA8" w14:paraId="13E43AF7" w14:textId="77777777" w:rsidTr="00AE6DA8">
        <w:tc>
          <w:tcPr>
            <w:tcW w:w="3132" w:type="dxa"/>
          </w:tcPr>
          <w:p w14:paraId="7623FA6F" w14:textId="77777777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Název </w:t>
            </w:r>
            <w:proofErr w:type="spellStart"/>
            <w:r w:rsidRPr="007577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prevent</w:t>
            </w:r>
            <w:proofErr w:type="spellEnd"/>
            <w:r w:rsidRPr="007577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p</w:t>
            </w:r>
            <w:r w:rsidRPr="007577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rogramu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/ školitel</w:t>
            </w:r>
          </w:p>
        </w:tc>
        <w:tc>
          <w:tcPr>
            <w:tcW w:w="3132" w:type="dxa"/>
          </w:tcPr>
          <w:p w14:paraId="5D4B792C" w14:textId="77777777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Cílová skupina</w:t>
            </w:r>
          </w:p>
        </w:tc>
        <w:tc>
          <w:tcPr>
            <w:tcW w:w="3132" w:type="dxa"/>
          </w:tcPr>
          <w:p w14:paraId="337468C6" w14:textId="77777777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Termín</w:t>
            </w:r>
          </w:p>
        </w:tc>
      </w:tr>
      <w:tr w:rsidR="00AE6DA8" w14:paraId="4C6EE5E9" w14:textId="77777777" w:rsidTr="00AE6DA8">
        <w:tc>
          <w:tcPr>
            <w:tcW w:w="3132" w:type="dxa"/>
          </w:tcPr>
          <w:p w14:paraId="35B6D0B3" w14:textId="03C5D0CA" w:rsidR="00AE6DA8" w:rsidRPr="0075778F" w:rsidRDefault="00D93AA4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Kurz sebeobrany</w:t>
            </w:r>
            <w:r w:rsid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Krav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maga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České Budějovice – 1.část</w:t>
            </w:r>
          </w:p>
        </w:tc>
        <w:tc>
          <w:tcPr>
            <w:tcW w:w="3132" w:type="dxa"/>
          </w:tcPr>
          <w:p w14:paraId="41713AFE" w14:textId="792EC6F8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spellStart"/>
            <w:r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Pegagogický</w:t>
            </w:r>
            <w:proofErr w:type="spellEnd"/>
            <w:r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</w:t>
            </w:r>
            <w:r w:rsidR="00D93AA4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sbor</w:t>
            </w:r>
          </w:p>
        </w:tc>
        <w:tc>
          <w:tcPr>
            <w:tcW w:w="3132" w:type="dxa"/>
          </w:tcPr>
          <w:p w14:paraId="2FF1058E" w14:textId="5BBC5FC9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Srpen 202</w:t>
            </w:r>
            <w:r w:rsidR="00D93AA4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5</w:t>
            </w:r>
          </w:p>
        </w:tc>
      </w:tr>
      <w:tr w:rsidR="00722B23" w14:paraId="64D7205A" w14:textId="77777777" w:rsidTr="00AE6DA8">
        <w:tc>
          <w:tcPr>
            <w:tcW w:w="3132" w:type="dxa"/>
          </w:tcPr>
          <w:p w14:paraId="13920266" w14:textId="6F146FDD" w:rsidR="00722B23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Adaptační den</w:t>
            </w:r>
          </w:p>
        </w:tc>
        <w:tc>
          <w:tcPr>
            <w:tcW w:w="3132" w:type="dxa"/>
          </w:tcPr>
          <w:p w14:paraId="6372CA9C" w14:textId="0BDE8CB9" w:rsidR="00722B23" w:rsidRPr="0075778F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6.ročníky</w:t>
            </w:r>
          </w:p>
        </w:tc>
        <w:tc>
          <w:tcPr>
            <w:tcW w:w="3132" w:type="dxa"/>
          </w:tcPr>
          <w:p w14:paraId="45D3AE6B" w14:textId="31DB028A" w:rsidR="00722B23" w:rsidRPr="0075778F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Září 2025</w:t>
            </w:r>
          </w:p>
        </w:tc>
      </w:tr>
      <w:tr w:rsidR="00AE6DA8" w14:paraId="13A59611" w14:textId="77777777" w:rsidTr="00AE6DA8">
        <w:tc>
          <w:tcPr>
            <w:tcW w:w="3132" w:type="dxa"/>
          </w:tcPr>
          <w:p w14:paraId="557706DE" w14:textId="013B1CD7" w:rsidR="00AE6DA8" w:rsidRPr="0075778F" w:rsidRDefault="00D93AA4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Kurz sebeobrany/Krav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maga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ČB – 2.část</w:t>
            </w:r>
          </w:p>
        </w:tc>
        <w:tc>
          <w:tcPr>
            <w:tcW w:w="3132" w:type="dxa"/>
          </w:tcPr>
          <w:p w14:paraId="524F49B7" w14:textId="4A061E6B" w:rsidR="00AE6DA8" w:rsidRPr="0075778F" w:rsidRDefault="00D93AA4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Pedagogický sbor</w:t>
            </w:r>
          </w:p>
        </w:tc>
        <w:tc>
          <w:tcPr>
            <w:tcW w:w="3132" w:type="dxa"/>
          </w:tcPr>
          <w:p w14:paraId="46CBCDDE" w14:textId="6A8C6498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Říjen 202</w:t>
            </w:r>
            <w:r w:rsidR="00D93AA4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5</w:t>
            </w:r>
          </w:p>
        </w:tc>
      </w:tr>
      <w:tr w:rsidR="00AE6DA8" w14:paraId="32A84ABD" w14:textId="77777777" w:rsidTr="00AE6DA8">
        <w:tc>
          <w:tcPr>
            <w:tcW w:w="3132" w:type="dxa"/>
          </w:tcPr>
          <w:p w14:paraId="527ACA8A" w14:textId="49AA3024" w:rsidR="00AE6DA8" w:rsidRPr="0075778F" w:rsidRDefault="00D93AA4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Krizová intervence/Barbora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Vegrichtová</w:t>
            </w:r>
            <w:proofErr w:type="spellEnd"/>
            <w:r w:rsidR="00722B23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– 2 dny </w:t>
            </w:r>
          </w:p>
        </w:tc>
        <w:tc>
          <w:tcPr>
            <w:tcW w:w="3132" w:type="dxa"/>
          </w:tcPr>
          <w:p w14:paraId="4BB8EB18" w14:textId="46E046F0" w:rsidR="00AE6DA8" w:rsidRPr="0075778F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Vybraní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pedag.pracovníci</w:t>
            </w:r>
            <w:proofErr w:type="spellEnd"/>
            <w:proofErr w:type="gramEnd"/>
          </w:p>
        </w:tc>
        <w:tc>
          <w:tcPr>
            <w:tcW w:w="3132" w:type="dxa"/>
          </w:tcPr>
          <w:p w14:paraId="101FE531" w14:textId="6454EF7B" w:rsidR="00AE6DA8" w:rsidRPr="0075778F" w:rsidRDefault="00D93AA4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Říjen </w:t>
            </w:r>
            <w:r w:rsidR="0075778F"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5</w:t>
            </w:r>
            <w:proofErr w:type="gramEnd"/>
          </w:p>
        </w:tc>
      </w:tr>
      <w:tr w:rsidR="00AE6DA8" w14:paraId="7F96339E" w14:textId="77777777" w:rsidTr="00AE6DA8">
        <w:tc>
          <w:tcPr>
            <w:tcW w:w="3132" w:type="dxa"/>
          </w:tcPr>
          <w:p w14:paraId="7D480880" w14:textId="77777777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lastRenderedPageBreak/>
              <w:t>Preventivní programy/ Do světa</w:t>
            </w:r>
          </w:p>
        </w:tc>
        <w:tc>
          <w:tcPr>
            <w:tcW w:w="3132" w:type="dxa"/>
          </w:tcPr>
          <w:p w14:paraId="4F7B2084" w14:textId="77777777" w:rsidR="00AE6DA8" w:rsidRPr="0075778F" w:rsidRDefault="0075778F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75778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Všechny třídy</w:t>
            </w:r>
          </w:p>
        </w:tc>
        <w:tc>
          <w:tcPr>
            <w:tcW w:w="3132" w:type="dxa"/>
          </w:tcPr>
          <w:p w14:paraId="419B5845" w14:textId="6EFC4121" w:rsidR="00AE6DA8" w:rsidRPr="0075778F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Podzim a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jaro </w:t>
            </w:r>
            <w:r w:rsid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školního</w:t>
            </w:r>
            <w:proofErr w:type="gramEnd"/>
            <w:r w:rsid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roku</w:t>
            </w:r>
          </w:p>
        </w:tc>
      </w:tr>
      <w:tr w:rsidR="00AE6DA8" w14:paraId="277FC3C3" w14:textId="77777777" w:rsidTr="00AE6DA8">
        <w:tc>
          <w:tcPr>
            <w:tcW w:w="3132" w:type="dxa"/>
          </w:tcPr>
          <w:p w14:paraId="40472B76" w14:textId="77777777" w:rsidR="00AE6DA8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Nikotinové sáčky/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Jakoby hobby</w:t>
            </w:r>
          </w:p>
        </w:tc>
        <w:tc>
          <w:tcPr>
            <w:tcW w:w="3132" w:type="dxa"/>
          </w:tcPr>
          <w:p w14:paraId="055B1979" w14:textId="30B128E7" w:rsidR="00AE6DA8" w:rsidRPr="003F4691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4</w:t>
            </w:r>
            <w:r w:rsid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. – 9.třídy</w:t>
            </w:r>
          </w:p>
        </w:tc>
        <w:tc>
          <w:tcPr>
            <w:tcW w:w="3132" w:type="dxa"/>
          </w:tcPr>
          <w:p w14:paraId="12ECF500" w14:textId="0031B637" w:rsidR="00AE6DA8" w:rsidRPr="003F4691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2.pololetí</w:t>
            </w:r>
          </w:p>
        </w:tc>
      </w:tr>
      <w:tr w:rsidR="00AE6DA8" w14:paraId="45A23B72" w14:textId="77777777" w:rsidTr="00AE6DA8">
        <w:tc>
          <w:tcPr>
            <w:tcW w:w="3132" w:type="dxa"/>
          </w:tcPr>
          <w:p w14:paraId="6B85E39B" w14:textId="77777777" w:rsidR="00AE6DA8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Bubnování/ Zdeněk Roller</w:t>
            </w:r>
          </w:p>
        </w:tc>
        <w:tc>
          <w:tcPr>
            <w:tcW w:w="3132" w:type="dxa"/>
          </w:tcPr>
          <w:p w14:paraId="0A79B45D" w14:textId="2D43A0E6" w:rsidR="00AE6DA8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1. – </w:t>
            </w:r>
            <w:r w:rsidR="00722B23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5.</w:t>
            </w:r>
            <w:r w:rsidRP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 ročníky</w:t>
            </w:r>
          </w:p>
        </w:tc>
        <w:tc>
          <w:tcPr>
            <w:tcW w:w="3132" w:type="dxa"/>
          </w:tcPr>
          <w:p w14:paraId="7A08FB6B" w14:textId="77777777" w:rsidR="00AE6DA8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 w:rsidRPr="003F4691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Leden 2025</w:t>
            </w:r>
          </w:p>
        </w:tc>
      </w:tr>
      <w:tr w:rsidR="00AE6DA8" w14:paraId="3C7F568E" w14:textId="77777777" w:rsidTr="00722B23">
        <w:trPr>
          <w:trHeight w:val="394"/>
        </w:trPr>
        <w:tc>
          <w:tcPr>
            <w:tcW w:w="3132" w:type="dxa"/>
          </w:tcPr>
          <w:p w14:paraId="7BCF5CC0" w14:textId="4DF16473" w:rsidR="00AE6DA8" w:rsidRPr="003F4691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Preventivní programy/PČR</w:t>
            </w:r>
          </w:p>
        </w:tc>
        <w:tc>
          <w:tcPr>
            <w:tcW w:w="3132" w:type="dxa"/>
          </w:tcPr>
          <w:p w14:paraId="5D2637DF" w14:textId="604A67BD" w:rsidR="00AE6DA8" w:rsidRPr="003F4691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všechny třídy</w:t>
            </w:r>
          </w:p>
        </w:tc>
        <w:tc>
          <w:tcPr>
            <w:tcW w:w="3132" w:type="dxa"/>
          </w:tcPr>
          <w:p w14:paraId="7DC09FB4" w14:textId="77777777" w:rsidR="00AE6DA8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 průběhu roku</w:t>
            </w:r>
          </w:p>
          <w:p w14:paraId="79926CB9" w14:textId="77777777" w:rsidR="00722B23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23DA4872" w14:textId="77777777" w:rsidR="00722B23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692F35FD" w14:textId="77777777" w:rsidR="00722B23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016BF390" w14:textId="77777777" w:rsidR="00722B23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  <w:p w14:paraId="1E3A453F" w14:textId="0984C18E" w:rsidR="00722B23" w:rsidRPr="003F4691" w:rsidRDefault="00722B23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</w:tr>
      <w:tr w:rsidR="003F4691" w14:paraId="3D1BFB17" w14:textId="77777777" w:rsidTr="00AE6DA8">
        <w:tc>
          <w:tcPr>
            <w:tcW w:w="3132" w:type="dxa"/>
          </w:tcPr>
          <w:p w14:paraId="7C28692A" w14:textId="6FC195A0" w:rsidR="003F4691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32" w:type="dxa"/>
          </w:tcPr>
          <w:p w14:paraId="35575975" w14:textId="568F1225" w:rsidR="003F4691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32" w:type="dxa"/>
          </w:tcPr>
          <w:p w14:paraId="730FB83D" w14:textId="66DD6596" w:rsidR="003F4691" w:rsidRPr="003F4691" w:rsidRDefault="003F4691" w:rsidP="00BF6C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</w:p>
        </w:tc>
      </w:tr>
    </w:tbl>
    <w:p w14:paraId="757C6FCD" w14:textId="77777777" w:rsidR="00AE6DA8" w:rsidRDefault="00AE6DA8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41DA127E" w14:textId="77777777" w:rsidR="00412DC6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60451E6" w14:textId="77777777" w:rsidR="00412DC6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4EC6D47F" w14:textId="77777777" w:rsidR="00412DC6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3CD2F436" w14:textId="77777777" w:rsidR="00412DC6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03EFA0ED" w14:textId="77777777" w:rsidR="00412DC6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1AFD4764" w14:textId="77777777" w:rsidR="00412DC6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01A89003" w14:textId="77777777" w:rsidR="00412DC6" w:rsidRPr="00A63685" w:rsidRDefault="00412DC6" w:rsidP="00BF6C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3AA97DE9" w14:textId="3EBC85E4" w:rsidR="00652D0A" w:rsidRDefault="00AD2939" w:rsidP="00AD2939">
      <w:pPr>
        <w:pStyle w:val="Nadpis2"/>
      </w:pPr>
      <w:r w:rsidRPr="00A63685">
        <w:t>Třídnické hodiny – školní rok 202</w:t>
      </w:r>
      <w:r w:rsidR="00213547">
        <w:t>5</w:t>
      </w:r>
      <w:r w:rsidRPr="00A63685">
        <w:t>/202</w:t>
      </w:r>
      <w:r w:rsidR="00213547">
        <w:t>6</w:t>
      </w:r>
    </w:p>
    <w:p w14:paraId="13501DAE" w14:textId="77777777" w:rsidR="003F4691" w:rsidRDefault="003F4691" w:rsidP="003F4691">
      <w:pPr>
        <w:pStyle w:val="Nadpis2"/>
        <w:numPr>
          <w:ilvl w:val="0"/>
          <w:numId w:val="0"/>
        </w:numPr>
      </w:pPr>
      <w:proofErr w:type="gramStart"/>
      <w:r>
        <w:t xml:space="preserve">Září:  </w:t>
      </w:r>
      <w:r w:rsidR="0004113F">
        <w:t>s</w:t>
      </w:r>
      <w:r>
        <w:t>tmelování</w:t>
      </w:r>
      <w:proofErr w:type="gramEnd"/>
      <w:r>
        <w:t xml:space="preserve"> kolektivu, </w:t>
      </w:r>
      <w:r w:rsidR="0004113F">
        <w:t>p</w:t>
      </w:r>
      <w:r>
        <w:t>ravidla třídy</w:t>
      </w:r>
    </w:p>
    <w:p w14:paraId="038F4679" w14:textId="77777777" w:rsidR="003F4691" w:rsidRPr="0004113F" w:rsidRDefault="0004113F" w:rsidP="003F4691">
      <w:pPr>
        <w:pStyle w:val="Nadpis2"/>
        <w:numPr>
          <w:ilvl w:val="0"/>
          <w:numId w:val="33"/>
        </w:numPr>
        <w:rPr>
          <w:b w:val="0"/>
        </w:rPr>
      </w:pPr>
      <w:r>
        <w:rPr>
          <w:b w:val="0"/>
        </w:rPr>
        <w:t>a</w:t>
      </w:r>
      <w:r w:rsidR="003F4691" w:rsidRPr="0004113F">
        <w:rPr>
          <w:b w:val="0"/>
        </w:rPr>
        <w:t xml:space="preserve">ktivity </w:t>
      </w:r>
      <w:r w:rsidRPr="0004113F">
        <w:rPr>
          <w:b w:val="0"/>
        </w:rPr>
        <w:t xml:space="preserve">na přivítání kolektivu do nového školního roku, hry na utužení kolektivu a </w:t>
      </w:r>
    </w:p>
    <w:p w14:paraId="2A8F5485" w14:textId="77777777" w:rsidR="0004113F" w:rsidRPr="0004113F" w:rsidRDefault="0004113F" w:rsidP="003F4691">
      <w:pPr>
        <w:pStyle w:val="Nadpis2"/>
        <w:numPr>
          <w:ilvl w:val="0"/>
          <w:numId w:val="33"/>
        </w:numPr>
        <w:rPr>
          <w:b w:val="0"/>
        </w:rPr>
      </w:pPr>
      <w:r>
        <w:rPr>
          <w:b w:val="0"/>
        </w:rPr>
        <w:t>n</w:t>
      </w:r>
      <w:r w:rsidRPr="0004113F">
        <w:rPr>
          <w:b w:val="0"/>
        </w:rPr>
        <w:t>astavení pravidel třídy</w:t>
      </w:r>
    </w:p>
    <w:p w14:paraId="57AA2D82" w14:textId="77777777" w:rsidR="00652D0A" w:rsidRDefault="00AD2939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Říjen: </w:t>
      </w:r>
      <w:r w:rsidR="0004113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objevování silných stránek, </w:t>
      </w:r>
      <w:proofErr w:type="spellStart"/>
      <w:r w:rsidR="0004113F">
        <w:rPr>
          <w:rFonts w:ascii="Arial" w:eastAsia="Times New Roman" w:hAnsi="Arial" w:cs="Arial"/>
          <w:b/>
          <w:color w:val="000000"/>
          <w:sz w:val="24"/>
          <w:szCs w:val="24"/>
        </w:rPr>
        <w:t>sebehodnota</w:t>
      </w:r>
      <w:proofErr w:type="spellEnd"/>
    </w:p>
    <w:p w14:paraId="36A0C119" w14:textId="77777777" w:rsidR="0004113F" w:rsidRPr="0004113F" w:rsidRDefault="0004113F" w:rsidP="0004113F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4113F">
        <w:rPr>
          <w:rFonts w:ascii="Arial" w:eastAsia="Times New Roman" w:hAnsi="Arial" w:cs="Arial"/>
          <w:color w:val="000000"/>
          <w:sz w:val="24"/>
          <w:szCs w:val="24"/>
        </w:rPr>
        <w:t>každý je výjimečný, uvědomování si své hodnoty a výjimečnosti</w:t>
      </w:r>
    </w:p>
    <w:p w14:paraId="501CB300" w14:textId="77777777" w:rsidR="00652D0A" w:rsidRPr="00A63685" w:rsidRDefault="00AD2939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Listopad: </w:t>
      </w:r>
      <w:r w:rsidR="0004113F">
        <w:rPr>
          <w:rFonts w:ascii="Arial" w:eastAsia="Times New Roman" w:hAnsi="Arial" w:cs="Arial"/>
          <w:b/>
          <w:color w:val="000000"/>
          <w:sz w:val="24"/>
          <w:szCs w:val="24"/>
        </w:rPr>
        <w:t>stres – metody ke zvládání stresových situací</w:t>
      </w:r>
    </w:p>
    <w:p w14:paraId="780BD572" w14:textId="77777777" w:rsidR="00652D0A" w:rsidRPr="00AD2939" w:rsidRDefault="0004113F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definice stresu, stresové situace a aktivity ke zmírnění stresu</w:t>
      </w:r>
    </w:p>
    <w:p w14:paraId="79087D6F" w14:textId="77777777" w:rsidR="00652D0A" w:rsidRPr="00A63685" w:rsidRDefault="00E600DB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Prosinec: </w:t>
      </w:r>
      <w:r w:rsidR="0004113F">
        <w:rPr>
          <w:rFonts w:ascii="Arial" w:eastAsia="Times New Roman" w:hAnsi="Arial" w:cs="Arial"/>
          <w:b/>
          <w:color w:val="000000"/>
          <w:sz w:val="24"/>
          <w:szCs w:val="24"/>
        </w:rPr>
        <w:t>emoce – kladné i záporné</w:t>
      </w:r>
    </w:p>
    <w:p w14:paraId="55C0F173" w14:textId="77777777" w:rsidR="0004113F" w:rsidRDefault="0004113F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 jsou emoce a jejich role v našem životě, je normální cítit záporné emoce!!</w:t>
      </w:r>
    </w:p>
    <w:p w14:paraId="65FBB8CB" w14:textId="77777777" w:rsidR="00652D0A" w:rsidRDefault="0004113F" w:rsidP="0004113F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aktivity s emocemi</w:t>
      </w:r>
    </w:p>
    <w:p w14:paraId="04ED32CB" w14:textId="32EC215C" w:rsidR="0004113F" w:rsidRDefault="003A3CE7" w:rsidP="003A3CE7">
      <w:pPr>
        <w:pStyle w:val="Odstavecseseznamem"/>
        <w:tabs>
          <w:tab w:val="left" w:pos="121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57CCEF98" w14:textId="77777777" w:rsidR="003A3CE7" w:rsidRDefault="003A3CE7" w:rsidP="003A3CE7">
      <w:pPr>
        <w:pStyle w:val="Odstavecseseznamem"/>
        <w:tabs>
          <w:tab w:val="left" w:pos="121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23C860" w14:textId="77777777" w:rsidR="003A3CE7" w:rsidRPr="0004113F" w:rsidRDefault="003A3CE7" w:rsidP="003A3CE7">
      <w:pPr>
        <w:pStyle w:val="Odstavecseseznamem"/>
        <w:tabs>
          <w:tab w:val="left" w:pos="121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C25091" w14:textId="77777777" w:rsidR="00652D0A" w:rsidRPr="00A63685" w:rsidRDefault="00E600DB" w:rsidP="00E600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Leden: </w:t>
      </w:r>
      <w:r w:rsidR="0004113F">
        <w:rPr>
          <w:rFonts w:ascii="Arial" w:eastAsia="Times New Roman" w:hAnsi="Arial" w:cs="Arial"/>
          <w:b/>
          <w:color w:val="000000"/>
          <w:sz w:val="24"/>
          <w:szCs w:val="24"/>
        </w:rPr>
        <w:t>novoroční třídnická hodina</w:t>
      </w:r>
    </w:p>
    <w:p w14:paraId="2B9994B5" w14:textId="77777777" w:rsidR="00652D0A" w:rsidRPr="00AD2939" w:rsidRDefault="0004113F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 nám přináší nový rok, nové výzvy, </w:t>
      </w:r>
      <w:r w:rsidR="002F33BF">
        <w:rPr>
          <w:rFonts w:ascii="Arial" w:eastAsia="Times New Roman" w:hAnsi="Arial" w:cs="Arial"/>
          <w:sz w:val="24"/>
          <w:szCs w:val="24"/>
        </w:rPr>
        <w:t xml:space="preserve">dobrodružství a sny </w:t>
      </w:r>
    </w:p>
    <w:p w14:paraId="3DEAA8EA" w14:textId="77777777" w:rsidR="00652D0A" w:rsidRPr="00A63685" w:rsidRDefault="00E600DB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>Únor:</w:t>
      </w:r>
      <w:r w:rsidR="002F33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konflikty a jejich řešení</w:t>
      </w:r>
    </w:p>
    <w:p w14:paraId="6E5EE595" w14:textId="77777777" w:rsidR="00652D0A" w:rsidRPr="002F33BF" w:rsidRDefault="002F33BF" w:rsidP="002F33BF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definice konfliktů: konflikty ve škole a jejich řešení</w:t>
      </w:r>
    </w:p>
    <w:p w14:paraId="499A7765" w14:textId="77777777" w:rsidR="00652D0A" w:rsidRPr="00A63685" w:rsidRDefault="00E600DB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Březen: </w:t>
      </w:r>
      <w:r w:rsidR="002F33BF">
        <w:rPr>
          <w:rFonts w:ascii="Arial" w:eastAsia="Times New Roman" w:hAnsi="Arial" w:cs="Arial"/>
          <w:b/>
          <w:color w:val="000000"/>
          <w:sz w:val="24"/>
          <w:szCs w:val="24"/>
        </w:rPr>
        <w:t>bezpečnost na internetu, závislosti</w:t>
      </w:r>
    </w:p>
    <w:p w14:paraId="45E337AE" w14:textId="77777777" w:rsidR="00652D0A" w:rsidRPr="00AD2939" w:rsidRDefault="00652D0A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šikana, kyberšikana – vysvětlit, následky (fyzické x psychické), trestní zákoník</w:t>
      </w:r>
    </w:p>
    <w:p w14:paraId="38DBEDD2" w14:textId="77777777" w:rsidR="00652D0A" w:rsidRPr="00AD2939" w:rsidRDefault="002F33BF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závislosti především na sociálních sítích</w:t>
      </w:r>
    </w:p>
    <w:p w14:paraId="683F626F" w14:textId="77777777" w:rsidR="00652D0A" w:rsidRPr="00A63685" w:rsidRDefault="00E600DB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Duben: </w:t>
      </w:r>
      <w:r w:rsidR="002F33BF">
        <w:rPr>
          <w:rFonts w:ascii="Arial" w:eastAsia="Times New Roman" w:hAnsi="Arial" w:cs="Arial"/>
          <w:b/>
          <w:color w:val="000000"/>
          <w:sz w:val="24"/>
          <w:szCs w:val="24"/>
        </w:rPr>
        <w:t>zdravý životní styl</w:t>
      </w:r>
    </w:p>
    <w:p w14:paraId="62B031A9" w14:textId="77777777" w:rsidR="00652D0A" w:rsidRDefault="002F33BF" w:rsidP="002F33BF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zdravá x nezdravá strava, podporování žáků k pohybu</w:t>
      </w:r>
    </w:p>
    <w:p w14:paraId="1C6E0B78" w14:textId="77777777" w:rsidR="002F33BF" w:rsidRPr="002F33BF" w:rsidRDefault="002F33BF" w:rsidP="002F33BF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7.dubna – Světový den zdraví!!!!</w:t>
      </w:r>
    </w:p>
    <w:p w14:paraId="44BAC3B9" w14:textId="77777777" w:rsidR="00652D0A" w:rsidRDefault="00E600DB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Květen: </w:t>
      </w:r>
      <w:r w:rsidR="002F33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mám problém, co s tím? </w:t>
      </w:r>
    </w:p>
    <w:p w14:paraId="4BF374D6" w14:textId="77777777" w:rsidR="00652D0A" w:rsidRPr="002F33BF" w:rsidRDefault="002F33BF" w:rsidP="002F33BF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téma důvěry, </w:t>
      </w:r>
      <w:r w:rsidR="00942B97">
        <w:rPr>
          <w:rFonts w:ascii="Arial" w:eastAsia="Times New Roman" w:hAnsi="Arial" w:cs="Arial"/>
          <w:color w:val="000000"/>
          <w:sz w:val="24"/>
          <w:szCs w:val="24"/>
        </w:rPr>
        <w:t>budování důvěry k pracovníkům školy i v rámci třídy, komu se může žák/</w:t>
      </w:r>
      <w:proofErr w:type="spellStart"/>
      <w:r w:rsidR="00942B97">
        <w:rPr>
          <w:rFonts w:ascii="Arial" w:eastAsia="Times New Roman" w:hAnsi="Arial" w:cs="Arial"/>
          <w:color w:val="000000"/>
          <w:sz w:val="24"/>
          <w:szCs w:val="24"/>
        </w:rPr>
        <w:t>yně</w:t>
      </w:r>
      <w:proofErr w:type="spellEnd"/>
      <w:r w:rsidR="00942B97">
        <w:rPr>
          <w:rFonts w:ascii="Arial" w:eastAsia="Times New Roman" w:hAnsi="Arial" w:cs="Arial"/>
          <w:color w:val="000000"/>
          <w:sz w:val="24"/>
          <w:szCs w:val="24"/>
        </w:rPr>
        <w:t xml:space="preserve"> svěřit, problémy a výzvy patří do života</w:t>
      </w:r>
    </w:p>
    <w:p w14:paraId="55D60D68" w14:textId="77777777" w:rsidR="00652D0A" w:rsidRPr="00A63685" w:rsidRDefault="00E600DB" w:rsidP="00652D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368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Červen: </w:t>
      </w:r>
      <w:r w:rsidR="00942B97">
        <w:rPr>
          <w:rFonts w:ascii="Arial" w:eastAsia="Times New Roman" w:hAnsi="Arial" w:cs="Arial"/>
          <w:b/>
          <w:color w:val="000000"/>
          <w:sz w:val="24"/>
          <w:szCs w:val="24"/>
        </w:rPr>
        <w:t>závěrečná třídnická hodina</w:t>
      </w:r>
    </w:p>
    <w:p w14:paraId="0FCD3C8E" w14:textId="77777777" w:rsidR="00652D0A" w:rsidRPr="00AD2939" w:rsidRDefault="00942B97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prázdniny – čas odpočinku, ale i rizik, první pomoc </w:t>
      </w:r>
    </w:p>
    <w:p w14:paraId="4F98CB08" w14:textId="77777777" w:rsidR="00652D0A" w:rsidRPr="00AD2939" w:rsidRDefault="00652D0A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příprava na návrat do školy po prázdninách, denní režim</w:t>
      </w:r>
    </w:p>
    <w:p w14:paraId="33B1DBA2" w14:textId="77777777" w:rsidR="00AD2939" w:rsidRDefault="00AD2939" w:rsidP="00AD293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494394A4" w14:textId="77777777" w:rsidR="00F41AA1" w:rsidRPr="00AD2939" w:rsidRDefault="00BF6C32" w:rsidP="00AD2939">
      <w:pPr>
        <w:pStyle w:val="Nadpis2"/>
      </w:pPr>
      <w:r w:rsidRPr="00AD2939">
        <w:t xml:space="preserve">Školní aktivity mimo vyučování </w:t>
      </w:r>
    </w:p>
    <w:p w14:paraId="40AA39A9" w14:textId="77777777" w:rsidR="00BF6C32" w:rsidRPr="00AD2939" w:rsidRDefault="00412DC6" w:rsidP="00AD2939">
      <w:pPr>
        <w:pStyle w:val="Nadpis3"/>
        <w:rPr>
          <w:rFonts w:ascii="Times New Roman" w:hAnsi="Times New Roman"/>
        </w:rPr>
      </w:pPr>
      <w:r>
        <w:t>K</w:t>
      </w:r>
      <w:r w:rsidR="00BF6C32" w:rsidRPr="00A63685">
        <w:t xml:space="preserve">roužky a zájmové činnosti: </w:t>
      </w:r>
    </w:p>
    <w:p w14:paraId="5D72D951" w14:textId="77777777" w:rsidR="00AD2939" w:rsidRDefault="00D216B4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Kroužky jsou vedeny školními nebo externími pracovníky</w:t>
      </w:r>
    </w:p>
    <w:p w14:paraId="1A07D8DC" w14:textId="77777777" w:rsidR="00AD2939" w:rsidRDefault="00AD2939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 školním roce 202</w:t>
      </w:r>
      <w:r w:rsidR="0006075A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/202</w:t>
      </w:r>
      <w:r w:rsidR="0006075A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jsou žákům nabízeny tyto kroužky: </w:t>
      </w:r>
    </w:p>
    <w:p w14:paraId="3A1740FF" w14:textId="77777777" w:rsidR="00AD2939" w:rsidRDefault="00BF6C32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zdravotnický kroužek</w:t>
      </w:r>
    </w:p>
    <w:p w14:paraId="29253EA5" w14:textId="77777777" w:rsidR="00AD2939" w:rsidRDefault="00BF6C32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sportovní kroužek</w:t>
      </w:r>
    </w:p>
    <w:p w14:paraId="14E108C6" w14:textId="77777777" w:rsidR="00AD2939" w:rsidRDefault="00BF6C32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volejbal</w:t>
      </w:r>
    </w:p>
    <w:p w14:paraId="181A5CB0" w14:textId="77777777" w:rsidR="00AD2939" w:rsidRPr="0006075A" w:rsidRDefault="00BF6C32" w:rsidP="0006075A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věda je zábava</w:t>
      </w:r>
    </w:p>
    <w:p w14:paraId="46628DB9" w14:textId="77777777" w:rsidR="00AD2939" w:rsidRDefault="00BF6C32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jazykové kroužky – AJ</w:t>
      </w:r>
    </w:p>
    <w:p w14:paraId="4DE3DE7A" w14:textId="77777777" w:rsidR="00AD2939" w:rsidRDefault="008332FA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lastRenderedPageBreak/>
        <w:t>sborový zpěv</w:t>
      </w:r>
    </w:p>
    <w:p w14:paraId="39DADA38" w14:textId="77777777" w:rsidR="00AD2939" w:rsidRDefault="00552C9D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kroužek deskových her</w:t>
      </w:r>
    </w:p>
    <w:p w14:paraId="1BF25F67" w14:textId="77777777" w:rsidR="00AD2939" w:rsidRDefault="00F41AA1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keramický kroužek</w:t>
      </w:r>
    </w:p>
    <w:p w14:paraId="3C42A9B7" w14:textId="77777777" w:rsidR="00AD2939" w:rsidRDefault="00F41AA1" w:rsidP="00AD2939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přírodovědný kroužek</w:t>
      </w:r>
    </w:p>
    <w:p w14:paraId="6475AD44" w14:textId="77777777" w:rsidR="0006075A" w:rsidRDefault="00F41AA1" w:rsidP="0006075A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D2939">
        <w:rPr>
          <w:rFonts w:ascii="Arial" w:eastAsia="Times New Roman" w:hAnsi="Arial" w:cs="Arial"/>
          <w:sz w:val="24"/>
          <w:szCs w:val="24"/>
        </w:rPr>
        <w:t>výtvarný kroužek</w:t>
      </w:r>
    </w:p>
    <w:p w14:paraId="2C9C12AD" w14:textId="605D3CCE" w:rsidR="00722B23" w:rsidRDefault="00722B23" w:rsidP="0006075A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kroužek pro nadané děti</w:t>
      </w:r>
    </w:p>
    <w:p w14:paraId="14038B29" w14:textId="3E0954F1" w:rsidR="00CE5E23" w:rsidRDefault="00CE5E23" w:rsidP="0006075A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kroužek španělského jazyka </w:t>
      </w:r>
    </w:p>
    <w:p w14:paraId="026859B7" w14:textId="79241DA2" w:rsidR="00CE5E23" w:rsidRPr="0006075A" w:rsidRDefault="00CE5E23" w:rsidP="0006075A">
      <w:pPr>
        <w:pStyle w:val="Odstavecseseznamem"/>
        <w:numPr>
          <w:ilvl w:val="1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dramatický kroužek</w:t>
      </w:r>
    </w:p>
    <w:p w14:paraId="1184F71A" w14:textId="77777777" w:rsidR="00F41AA1" w:rsidRPr="00AD2939" w:rsidRDefault="00E600DB" w:rsidP="00AD2939">
      <w:pPr>
        <w:pStyle w:val="Nadpis3"/>
      </w:pPr>
      <w:r>
        <w:t>D</w:t>
      </w:r>
      <w:r w:rsidR="00F41AA1" w:rsidRPr="00AD2939">
        <w:t>alší aktivity školy</w:t>
      </w:r>
    </w:p>
    <w:p w14:paraId="35085B6A" w14:textId="6800E3C0" w:rsidR="00F41AA1" w:rsidRPr="00AD2939" w:rsidRDefault="00AD2939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F41AA1" w:rsidRPr="00AD2939">
        <w:rPr>
          <w:rFonts w:ascii="Arial" w:eastAsia="Times New Roman" w:hAnsi="Arial" w:cs="Arial"/>
          <w:sz w:val="24"/>
          <w:szCs w:val="24"/>
        </w:rPr>
        <w:t>ravidelné třídní schůzky a konzultační odpoledne (in</w:t>
      </w:r>
      <w:r w:rsidR="003A3CE7">
        <w:rPr>
          <w:rFonts w:ascii="Arial" w:eastAsia="Times New Roman" w:hAnsi="Arial" w:cs="Arial"/>
          <w:sz w:val="24"/>
          <w:szCs w:val="24"/>
        </w:rPr>
        <w:t>for</w:t>
      </w:r>
      <w:r w:rsidR="00F41AA1" w:rsidRPr="00AD2939">
        <w:rPr>
          <w:rFonts w:ascii="Arial" w:eastAsia="Times New Roman" w:hAnsi="Arial" w:cs="Arial"/>
          <w:sz w:val="24"/>
          <w:szCs w:val="24"/>
        </w:rPr>
        <w:t>mace na webových stránkách školy)</w:t>
      </w:r>
    </w:p>
    <w:p w14:paraId="1CA7C97A" w14:textId="4278AB05" w:rsidR="00F41AA1" w:rsidRPr="00AD2939" w:rsidRDefault="00AD2939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F41AA1" w:rsidRPr="00AD2939">
        <w:rPr>
          <w:rFonts w:ascii="Arial" w:eastAsia="Times New Roman" w:hAnsi="Arial" w:cs="Arial"/>
          <w:sz w:val="24"/>
          <w:szCs w:val="24"/>
        </w:rPr>
        <w:t xml:space="preserve">ápis do 1.tříd na školní rok 2023/24 – </w:t>
      </w:r>
      <w:r w:rsidR="00E600DB">
        <w:rPr>
          <w:rFonts w:ascii="Arial" w:eastAsia="Times New Roman" w:hAnsi="Arial" w:cs="Arial"/>
          <w:sz w:val="24"/>
          <w:szCs w:val="24"/>
        </w:rPr>
        <w:t xml:space="preserve">termín zápisu: </w:t>
      </w:r>
      <w:r w:rsidR="00722B23">
        <w:rPr>
          <w:rFonts w:ascii="Arial" w:eastAsia="Times New Roman" w:hAnsi="Arial" w:cs="Arial"/>
          <w:sz w:val="24"/>
          <w:szCs w:val="24"/>
        </w:rPr>
        <w:t>15. a 16.1.</w:t>
      </w:r>
      <w:r w:rsidR="00F41AA1" w:rsidRPr="00AD2939">
        <w:rPr>
          <w:rFonts w:ascii="Arial" w:eastAsia="Times New Roman" w:hAnsi="Arial" w:cs="Arial"/>
          <w:sz w:val="24"/>
          <w:szCs w:val="24"/>
        </w:rPr>
        <w:t xml:space="preserve"> 202</w:t>
      </w:r>
      <w:r w:rsidR="00722B23">
        <w:rPr>
          <w:rFonts w:ascii="Arial" w:eastAsia="Times New Roman" w:hAnsi="Arial" w:cs="Arial"/>
          <w:sz w:val="24"/>
          <w:szCs w:val="24"/>
        </w:rPr>
        <w:t>6</w:t>
      </w:r>
    </w:p>
    <w:p w14:paraId="6BE90A3C" w14:textId="77777777" w:rsidR="00F41AA1" w:rsidRDefault="00AD2939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F41AA1" w:rsidRPr="00AD2939">
        <w:rPr>
          <w:rFonts w:ascii="Arial" w:eastAsia="Times New Roman" w:hAnsi="Arial" w:cs="Arial"/>
          <w:sz w:val="24"/>
          <w:szCs w:val="24"/>
        </w:rPr>
        <w:t>ravidelné měsíční porady pedag</w:t>
      </w:r>
      <w:r>
        <w:rPr>
          <w:rFonts w:ascii="Arial" w:eastAsia="Times New Roman" w:hAnsi="Arial" w:cs="Arial"/>
          <w:sz w:val="24"/>
          <w:szCs w:val="24"/>
        </w:rPr>
        <w:t>ogických</w:t>
      </w:r>
      <w:r w:rsidR="003C5F0F" w:rsidRPr="00AD2939">
        <w:rPr>
          <w:rFonts w:ascii="Arial" w:eastAsia="Times New Roman" w:hAnsi="Arial" w:cs="Arial"/>
          <w:sz w:val="24"/>
          <w:szCs w:val="24"/>
        </w:rPr>
        <w:t xml:space="preserve"> </w:t>
      </w:r>
      <w:r w:rsidR="00F41AA1" w:rsidRPr="00AD2939">
        <w:rPr>
          <w:rFonts w:ascii="Arial" w:eastAsia="Times New Roman" w:hAnsi="Arial" w:cs="Arial"/>
          <w:sz w:val="24"/>
          <w:szCs w:val="24"/>
        </w:rPr>
        <w:t>pracovníků školy</w:t>
      </w:r>
    </w:p>
    <w:p w14:paraId="663A937C" w14:textId="77777777" w:rsidR="00BF6C32" w:rsidRDefault="00AD2939" w:rsidP="00AD2939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pravidelné týdenní porady vedení školy (ředitel školy, zástupce ředitele školy, metodik prevence, výchovný poradce</w:t>
      </w:r>
      <w:r w:rsidR="000B4B13">
        <w:rPr>
          <w:rFonts w:ascii="Arial" w:eastAsia="Times New Roman" w:hAnsi="Arial" w:cs="Arial"/>
          <w:sz w:val="24"/>
          <w:szCs w:val="24"/>
        </w:rPr>
        <w:t>, vedení ŠJ, ŠD a MŠ)</w:t>
      </w:r>
    </w:p>
    <w:p w14:paraId="6BEA0C27" w14:textId="33179EC2" w:rsidR="003A3CE7" w:rsidRPr="003A3CE7" w:rsidRDefault="003A3CE7" w:rsidP="003A3CE7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škola se také aktivně zapojuje do dění v obci a připravuje programy nejen pro žáky školy, ale také pro jejich blízké a širokou veřejnost, mezi tyto aktivity patří např. </w:t>
      </w:r>
      <w:r w:rsidRPr="003A3CE7">
        <w:rPr>
          <w:rFonts w:ascii="Arial" w:eastAsia="Times New Roman" w:hAnsi="Arial" w:cs="Arial"/>
          <w:b/>
          <w:bCs/>
          <w:sz w:val="24"/>
          <w:szCs w:val="24"/>
        </w:rPr>
        <w:t>každoroční rozsvícení vánočního stromku s jarmarkem, mikulášská nadílka, vánoční jarmark, pohádková cesta atd.</w:t>
      </w:r>
    </w:p>
    <w:p w14:paraId="0922E4B8" w14:textId="55AE61E0" w:rsidR="003A3CE7" w:rsidRPr="003A3CE7" w:rsidRDefault="003A3CE7" w:rsidP="003A3CE7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F26C6A7" w14:textId="77777777" w:rsidR="003A3CE7" w:rsidRPr="00AD2939" w:rsidRDefault="003A3CE7" w:rsidP="003A3CE7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38E744" w14:textId="77777777" w:rsidR="00BF6C32" w:rsidRDefault="00BF6C32" w:rsidP="00BF6C32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20D1922" w14:textId="77777777" w:rsidR="0006075A" w:rsidRPr="00A63685" w:rsidRDefault="0006075A" w:rsidP="00BF6C32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B8A09E3" w14:textId="77777777" w:rsidR="00BF6C32" w:rsidRPr="002E1BC1" w:rsidRDefault="00BF6C32" w:rsidP="002E1BC1">
      <w:pPr>
        <w:pStyle w:val="Nadpis2"/>
        <w:rPr>
          <w:szCs w:val="24"/>
        </w:rPr>
      </w:pPr>
      <w:r w:rsidRPr="00AD2939">
        <w:t>Rámcová témata</w:t>
      </w:r>
      <w:r w:rsidR="00F41AA1" w:rsidRPr="00AD2939">
        <w:t xml:space="preserve"> preventivních programů</w:t>
      </w:r>
    </w:p>
    <w:p w14:paraId="59AA2FD1" w14:textId="77777777" w:rsidR="00BF6C32" w:rsidRPr="00D14508" w:rsidRDefault="00BF6C32" w:rsidP="00D14508">
      <w:pPr>
        <w:pStyle w:val="Nadpis3"/>
        <w:numPr>
          <w:ilvl w:val="0"/>
          <w:numId w:val="0"/>
        </w:numPr>
        <w:ind w:left="720" w:hanging="720"/>
      </w:pPr>
      <w:r w:rsidRPr="00A63685">
        <w:t>1. - 5. ročník</w:t>
      </w:r>
    </w:p>
    <w:p w14:paraId="70F94368" w14:textId="77777777" w:rsidR="00BF6C32" w:rsidRP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tvorba pravidel, vztahy mezi vrstevníky, agresivita a její zvládání, soužití v kolektivu, role ve třídě (sociogram), tvoření skupin, práce ve skupinách, způsoby komunikace, vhodné využití volného času, úcta a sebeúcta, zvyšování zdravého sebevědomí, síla pozitivního myšlení, ochrana zdraví. </w:t>
      </w:r>
    </w:p>
    <w:p w14:paraId="259BEEDC" w14:textId="77777777" w:rsidR="00BF6C32" w:rsidRPr="00D14508" w:rsidRDefault="00BF6C32" w:rsidP="00D14508">
      <w:pPr>
        <w:pStyle w:val="Nadpis3"/>
        <w:numPr>
          <w:ilvl w:val="0"/>
          <w:numId w:val="0"/>
        </w:numPr>
        <w:ind w:left="720" w:hanging="720"/>
      </w:pPr>
      <w:r w:rsidRPr="00D14508">
        <w:lastRenderedPageBreak/>
        <w:t xml:space="preserve">6. ročník </w:t>
      </w:r>
    </w:p>
    <w:p w14:paraId="6A272DFC" w14:textId="77777777" w:rsid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tvorba a dodržování pravidel, zvládnutí náročných situací (zvýšení objemu a struktury učiva, střídání učitelů apod.)</w:t>
      </w:r>
    </w:p>
    <w:p w14:paraId="7C1C01FF" w14:textId="77777777" w:rsidR="00BF6C32" w:rsidRP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sebepoznání, vzájemná komunikace,</w:t>
      </w:r>
      <w:r w:rsidR="00D14508">
        <w:rPr>
          <w:rFonts w:ascii="Arial" w:eastAsia="Times New Roman" w:hAnsi="Arial" w:cs="Arial"/>
          <w:sz w:val="24"/>
          <w:szCs w:val="24"/>
        </w:rPr>
        <w:t xml:space="preserve"> </w:t>
      </w:r>
      <w:r w:rsidRPr="00D14508">
        <w:rPr>
          <w:rFonts w:ascii="Arial" w:eastAsia="Times New Roman" w:hAnsi="Arial" w:cs="Arial"/>
          <w:sz w:val="24"/>
          <w:szCs w:val="24"/>
        </w:rPr>
        <w:t>role ve třídě (sociogram), důvěra ve vztazích, vytvoření kvalitního kolektivu (pomoc, tolerance, respekt, spolupráce), šikana (vývoj, diagnostika)</w:t>
      </w:r>
    </w:p>
    <w:p w14:paraId="59859197" w14:textId="77777777" w:rsidR="00BF6C32" w:rsidRP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 kyberšikana, úrazovost, virtuální závislost.</w:t>
      </w:r>
    </w:p>
    <w:p w14:paraId="742F34BB" w14:textId="77777777" w:rsidR="00BF6C32" w:rsidRPr="00D14508" w:rsidRDefault="00BF6C32" w:rsidP="00D14508">
      <w:pPr>
        <w:pStyle w:val="Nadpis3"/>
        <w:numPr>
          <w:ilvl w:val="0"/>
          <w:numId w:val="0"/>
        </w:numPr>
        <w:ind w:left="720" w:hanging="720"/>
      </w:pPr>
      <w:r w:rsidRPr="00D14508">
        <w:t xml:space="preserve">7. ročník </w:t>
      </w:r>
    </w:p>
    <w:p w14:paraId="5206D2D5" w14:textId="77777777" w:rsidR="00F00F32" w:rsidRP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naslouchání, vzájemná důvěra, komunikace, kooperace, asertivní chování,</w:t>
      </w:r>
      <w:r w:rsidR="00D14508">
        <w:rPr>
          <w:rFonts w:ascii="Arial" w:eastAsia="Times New Roman" w:hAnsi="Arial" w:cs="Arial"/>
          <w:sz w:val="24"/>
          <w:szCs w:val="24"/>
        </w:rPr>
        <w:t xml:space="preserve"> </w:t>
      </w:r>
      <w:r w:rsidRPr="00D14508">
        <w:rPr>
          <w:rFonts w:ascii="Arial" w:eastAsia="Times New Roman" w:hAnsi="Arial" w:cs="Arial"/>
          <w:sz w:val="24"/>
          <w:szCs w:val="24"/>
        </w:rPr>
        <w:t>sebepoznání, odpovědnost za své zdraví, kyberšikana, šikana, virtuální závislost.</w:t>
      </w:r>
    </w:p>
    <w:p w14:paraId="6AD31A9B" w14:textId="77777777" w:rsidR="00BF6C32" w:rsidRPr="00D14508" w:rsidRDefault="00BF6C32" w:rsidP="00D14508">
      <w:pPr>
        <w:pStyle w:val="Nadpis3"/>
        <w:numPr>
          <w:ilvl w:val="0"/>
          <w:numId w:val="0"/>
        </w:numPr>
        <w:ind w:left="720" w:hanging="720"/>
      </w:pPr>
      <w:r w:rsidRPr="00D14508">
        <w:t xml:space="preserve">8. ročník </w:t>
      </w:r>
    </w:p>
    <w:p w14:paraId="3FB0955C" w14:textId="77777777" w:rsidR="00BF6C32" w:rsidRP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zlepšení vztahů v kolektivu, sebepoznání, znalost možných životních rizik, vhodná náplň volného času, respekt, schopnost spolupráce, zdravý způsob života, sexuální rizikové chování, kyberšikana, </w:t>
      </w:r>
      <w:proofErr w:type="spellStart"/>
      <w:r w:rsidRPr="00D14508">
        <w:rPr>
          <w:rFonts w:ascii="Arial" w:eastAsia="Times New Roman" w:hAnsi="Arial" w:cs="Arial"/>
          <w:sz w:val="24"/>
          <w:szCs w:val="24"/>
        </w:rPr>
        <w:t>kybergrooming</w:t>
      </w:r>
      <w:proofErr w:type="spellEnd"/>
      <w:r w:rsidRPr="00D14508">
        <w:rPr>
          <w:rFonts w:ascii="Arial" w:eastAsia="Times New Roman" w:hAnsi="Arial" w:cs="Arial"/>
          <w:sz w:val="24"/>
          <w:szCs w:val="24"/>
        </w:rPr>
        <w:t>, HIV/AIDS, prevence úrazu, sebepoškozování</w:t>
      </w:r>
    </w:p>
    <w:p w14:paraId="745EB75F" w14:textId="77777777" w:rsidR="00BF6C32" w:rsidRPr="00D14508" w:rsidRDefault="00BF6C32" w:rsidP="00D14508">
      <w:pPr>
        <w:pStyle w:val="Nadpis3"/>
        <w:numPr>
          <w:ilvl w:val="0"/>
          <w:numId w:val="0"/>
        </w:numPr>
        <w:ind w:left="720" w:hanging="720"/>
      </w:pPr>
      <w:r w:rsidRPr="00D14508">
        <w:t>9. ročník</w:t>
      </w:r>
    </w:p>
    <w:p w14:paraId="70ADA641" w14:textId="1C8B37BF" w:rsidR="00BF6C32" w:rsidRPr="00D14508" w:rsidRDefault="00BF6C32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řešení zátěžových situací, rozvoj schopnosti přijímat svobodná a odpovědná rozhodnutí, trestní zodpovědnost mládeže, kyberšikana, </w:t>
      </w:r>
      <w:proofErr w:type="spellStart"/>
      <w:r w:rsidRPr="00D14508">
        <w:rPr>
          <w:rFonts w:ascii="Arial" w:eastAsia="Times New Roman" w:hAnsi="Arial" w:cs="Arial"/>
          <w:sz w:val="24"/>
          <w:szCs w:val="24"/>
        </w:rPr>
        <w:t>kybergrooming</w:t>
      </w:r>
      <w:proofErr w:type="spellEnd"/>
      <w:r w:rsidRPr="00D14508">
        <w:rPr>
          <w:rFonts w:ascii="Arial" w:eastAsia="Times New Roman" w:hAnsi="Arial" w:cs="Arial"/>
          <w:sz w:val="24"/>
          <w:szCs w:val="24"/>
        </w:rPr>
        <w:t xml:space="preserve">, HIV/AIDS, </w:t>
      </w:r>
      <w:proofErr w:type="spellStart"/>
      <w:r w:rsidRPr="00D14508">
        <w:rPr>
          <w:rFonts w:ascii="Arial" w:eastAsia="Times New Roman" w:hAnsi="Arial" w:cs="Arial"/>
          <w:sz w:val="24"/>
          <w:szCs w:val="24"/>
        </w:rPr>
        <w:t>gambling</w:t>
      </w:r>
      <w:proofErr w:type="spellEnd"/>
      <w:r w:rsidRPr="00D14508">
        <w:rPr>
          <w:rFonts w:ascii="Arial" w:eastAsia="Times New Roman" w:hAnsi="Arial" w:cs="Arial"/>
          <w:sz w:val="24"/>
          <w:szCs w:val="24"/>
        </w:rPr>
        <w:t xml:space="preserve"> poruchy příjmu </w:t>
      </w:r>
      <w:proofErr w:type="spellStart"/>
      <w:proofErr w:type="gramStart"/>
      <w:r w:rsidRPr="00D14508">
        <w:rPr>
          <w:rFonts w:ascii="Arial" w:eastAsia="Times New Roman" w:hAnsi="Arial" w:cs="Arial"/>
          <w:sz w:val="24"/>
          <w:szCs w:val="24"/>
        </w:rPr>
        <w:t>potravy</w:t>
      </w:r>
      <w:r w:rsidR="00722B23">
        <w:rPr>
          <w:rFonts w:ascii="Arial" w:eastAsia="Times New Roman" w:hAnsi="Arial" w:cs="Arial"/>
          <w:sz w:val="24"/>
          <w:szCs w:val="24"/>
        </w:rPr>
        <w:t>,příprava</w:t>
      </w:r>
      <w:proofErr w:type="spellEnd"/>
      <w:proofErr w:type="gramEnd"/>
      <w:r w:rsidR="00722B23">
        <w:rPr>
          <w:rFonts w:ascii="Arial" w:eastAsia="Times New Roman" w:hAnsi="Arial" w:cs="Arial"/>
          <w:sz w:val="24"/>
          <w:szCs w:val="24"/>
        </w:rPr>
        <w:t xml:space="preserve"> na přechod na SŠ</w:t>
      </w:r>
    </w:p>
    <w:p w14:paraId="50CFF76F" w14:textId="77777777" w:rsidR="00A10DA8" w:rsidRDefault="00BF6C32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  <w:r w:rsidRPr="00A63685"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  <w:t> </w:t>
      </w:r>
    </w:p>
    <w:p w14:paraId="00BA06BF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7CD99B77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5B5E11E6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61A6443F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6C8C2E3E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4AE4D5A9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4BF60C53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716F4806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6CF0D8A8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22F76356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388C752B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2EE37F75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7E05D328" w14:textId="77777777" w:rsidR="00ED7406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b/>
          <w:bCs/>
          <w:color w:val="404040"/>
          <w:sz w:val="28"/>
          <w:szCs w:val="28"/>
          <w:lang w:eastAsia="cs-CZ"/>
        </w:rPr>
      </w:pPr>
    </w:p>
    <w:p w14:paraId="6BC45595" w14:textId="77777777" w:rsidR="00ED7406" w:rsidRPr="00A63685" w:rsidRDefault="00ED7406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555445D9" w14:textId="77777777" w:rsidR="00A10DA8" w:rsidRPr="00A63685" w:rsidRDefault="00D14508" w:rsidP="00D14508">
      <w:pPr>
        <w:pStyle w:val="Nadpis1"/>
        <w:rPr>
          <w:rFonts w:eastAsia="Times New Roman"/>
          <w:color w:val="404040"/>
          <w:lang w:eastAsia="cs-CZ"/>
        </w:rPr>
      </w:pPr>
      <w:r w:rsidRPr="00A63685">
        <w:t>Seznam legislativy</w:t>
      </w:r>
    </w:p>
    <w:p w14:paraId="1D087E96" w14:textId="77777777" w:rsidR="00A10DA8" w:rsidRPr="00A63685" w:rsidRDefault="00A10DA8" w:rsidP="00A10DA8">
      <w:pPr>
        <w:shd w:val="clear" w:color="auto" w:fill="FFFFFF" w:themeFill="background1"/>
        <w:spacing w:after="0" w:line="279" w:lineRule="atLeast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69ECF16B" w14:textId="77777777" w:rsidR="00A10DA8" w:rsidRPr="00D14508" w:rsidRDefault="00A10DA8" w:rsidP="00D14508">
      <w:pPr>
        <w:pStyle w:val="Nadpis2"/>
      </w:pPr>
      <w:r w:rsidRPr="00A63685">
        <w:t xml:space="preserve"> Metodické pokyny: </w:t>
      </w:r>
    </w:p>
    <w:p w14:paraId="41F6872A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č.j. 20 006/2007-51 k primární prevenci sociálně patologických jevů u dětí, žáků a studentů ve školách a školských zařízeních </w:t>
      </w:r>
    </w:p>
    <w:p w14:paraId="29AC2250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č.j. 21 291/2010-28 metodické doporučení k primární prevenci rizikového chování u dětí a mládeže </w:t>
      </w:r>
    </w:p>
    <w:p w14:paraId="4BAD188D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č.j. 22 294/2013-1 k řešení šikanování ve školách a školských zařízeních </w:t>
      </w:r>
    </w:p>
    <w:p w14:paraId="4A93A99F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č.j. 10 194/</w:t>
      </w:r>
      <w:proofErr w:type="gramStart"/>
      <w:r w:rsidRPr="00D14508">
        <w:rPr>
          <w:rFonts w:ascii="Arial" w:eastAsia="Times New Roman" w:hAnsi="Arial" w:cs="Arial"/>
          <w:sz w:val="24"/>
          <w:szCs w:val="24"/>
        </w:rPr>
        <w:t>200 -14</w:t>
      </w:r>
      <w:proofErr w:type="gramEnd"/>
      <w:r w:rsidRPr="00D14508">
        <w:rPr>
          <w:rFonts w:ascii="Arial" w:eastAsia="Times New Roman" w:hAnsi="Arial" w:cs="Arial"/>
          <w:sz w:val="24"/>
          <w:szCs w:val="24"/>
        </w:rPr>
        <w:t xml:space="preserve"> k jednotnému postupu při uvolňování a omlouvání žáků z vyučování, prevenci a postihu záškoláctví </w:t>
      </w:r>
    </w:p>
    <w:p w14:paraId="1DDF0EC8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č.j. 14 423/</w:t>
      </w:r>
      <w:proofErr w:type="gramStart"/>
      <w:r w:rsidRPr="00D14508">
        <w:rPr>
          <w:rFonts w:ascii="Arial" w:eastAsia="Times New Roman" w:hAnsi="Arial" w:cs="Arial"/>
          <w:sz w:val="24"/>
          <w:szCs w:val="24"/>
        </w:rPr>
        <w:t>99 - 22</w:t>
      </w:r>
      <w:proofErr w:type="gramEnd"/>
      <w:r w:rsidRPr="00D14508">
        <w:rPr>
          <w:rFonts w:ascii="Arial" w:eastAsia="Times New Roman" w:hAnsi="Arial" w:cs="Arial"/>
          <w:sz w:val="24"/>
          <w:szCs w:val="24"/>
        </w:rPr>
        <w:t xml:space="preserve"> k projevům rasismu, xenofobie a intoleranci </w:t>
      </w:r>
    </w:p>
    <w:p w14:paraId="1146D637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č.j. 25 884/2003 ke spolupráci předškolních zařízení, škol a školských zařízení s Policií ČR při prevenci a při vyšetřování kriminality dětí a mládeže a kriminality na dětech a mládeži páchané </w:t>
      </w:r>
    </w:p>
    <w:p w14:paraId="6594C15D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č.j.: 24 246/2008-6 Metodický pokyn MŠMT k prevenci a řešení šikanování mezi žáky škol a školských zařízení</w:t>
      </w:r>
    </w:p>
    <w:p w14:paraId="16CAEE45" w14:textId="77777777" w:rsid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č.j.: 25 884/2003 Informace o spolupráci předškolních zařízení, škol a školských zařízení s Policií ČR při prevenci a při vyšetřování kriminality dětí a mládeže a kriminality na dětech a mládeži páchané</w:t>
      </w:r>
    </w:p>
    <w:p w14:paraId="02238C9C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č.j.: 37 014/2005-25 Metodický pokyn k zajištění bezpečnosti a ochrany zdraví dětí, žáků a studentů ve školách a školských zařízeních zřizovaných MŠMT</w:t>
      </w:r>
    </w:p>
    <w:p w14:paraId="28D5F159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21 149/2016 Metodický pokyn ministryně školství, mládeže a tělovýchovy k prevenci a řešení šikany ve školách a školských zařízeních</w:t>
      </w:r>
    </w:p>
    <w:p w14:paraId="3298B169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21 291/2010-28 Metodické doporučení k primární prevenci rizikového chování dětí a </w:t>
      </w:r>
      <w:r w:rsidR="00D14508">
        <w:rPr>
          <w:rFonts w:ascii="Arial" w:eastAsia="Times New Roman" w:hAnsi="Arial" w:cs="Arial"/>
          <w:sz w:val="24"/>
          <w:szCs w:val="24"/>
        </w:rPr>
        <w:t>m</w:t>
      </w:r>
      <w:r w:rsidRPr="00D14508">
        <w:rPr>
          <w:rFonts w:ascii="Arial" w:eastAsia="Times New Roman" w:hAnsi="Arial" w:cs="Arial"/>
          <w:sz w:val="24"/>
          <w:szCs w:val="24"/>
        </w:rPr>
        <w:t>ládeže</w:t>
      </w:r>
    </w:p>
    <w:p w14:paraId="26DADDF7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Publikace k primární prevenci – Kyberšikana – manuál pro učitele (i rodiče)</w:t>
      </w:r>
    </w:p>
    <w:p w14:paraId="358217E2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197/2016 – Školní preventivní program</w:t>
      </w:r>
    </w:p>
    <w:p w14:paraId="5ADB1A0F" w14:textId="77777777" w:rsidR="00A10DA8" w:rsidRDefault="00A10DA8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22838CF0" w14:textId="77777777" w:rsidR="0006075A" w:rsidRDefault="0006075A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2BC2A4B6" w14:textId="77777777" w:rsidR="0006075A" w:rsidRDefault="0006075A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6535A591" w14:textId="77777777" w:rsidR="0006075A" w:rsidRDefault="0006075A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561DA881" w14:textId="77777777" w:rsidR="0006075A" w:rsidRPr="00D14508" w:rsidRDefault="0006075A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4AD64E3B" w14:textId="77777777" w:rsidR="00A10DA8" w:rsidRPr="00D14508" w:rsidRDefault="00A10DA8" w:rsidP="00D14508">
      <w:pPr>
        <w:pStyle w:val="Nadpis2"/>
      </w:pPr>
      <w:r w:rsidRPr="00D14508">
        <w:t xml:space="preserve">Vyhlášky: </w:t>
      </w:r>
    </w:p>
    <w:p w14:paraId="1A840075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116/2011 Sb. - Novela vyhlášky č. 72/2005 Sb.</w:t>
      </w:r>
    </w:p>
    <w:p w14:paraId="551245DF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72/2005 Sb., O poskytování poradenských služeb ve školách a školských poradenských zařízeních (zařízeních (soubor pedagogicko-organizačních informací č. j. 12295/2005–20)</w:t>
      </w:r>
      <w:r w:rsidR="00D14508">
        <w:rPr>
          <w:rFonts w:ascii="Arial" w:eastAsia="Times New Roman" w:hAnsi="Arial" w:cs="Arial"/>
          <w:sz w:val="24"/>
          <w:szCs w:val="24"/>
        </w:rPr>
        <w:t xml:space="preserve"> </w:t>
      </w:r>
      <w:r w:rsidRPr="00D14508">
        <w:rPr>
          <w:rFonts w:ascii="Arial" w:eastAsia="Times New Roman" w:hAnsi="Arial" w:cs="Arial"/>
          <w:sz w:val="24"/>
          <w:szCs w:val="24"/>
        </w:rPr>
        <w:t>97/2016 – novelizace v době inkluze</w:t>
      </w:r>
    </w:p>
    <w:p w14:paraId="390F4CC9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147/2011 Sb. – Novela vyhlášky č. 73/2005 Sb.</w:t>
      </w:r>
    </w:p>
    <w:p w14:paraId="1B018D85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73/2005 Sb., o vzdělávání dětí, žáků a studentů se speciálními vzdělávacími potřebami a dětí, žáků a studentů mimořádně nadaných </w:t>
      </w:r>
    </w:p>
    <w:p w14:paraId="259EDA45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74/2005 Sb., O zájmovém vzdělávání</w:t>
      </w:r>
    </w:p>
    <w:p w14:paraId="5A285052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317/2005 Sb. O dalším vzdělávání pedagogických pracovníků </w:t>
      </w:r>
    </w:p>
    <w:p w14:paraId="579E5006" w14:textId="77777777" w:rsid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48/2005 Sb. O základním vzdělávání a některých náležitostech plnění povinné školní docházky</w:t>
      </w:r>
    </w:p>
    <w:p w14:paraId="6F70E825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 č. 27/2016 Sb., O vzdělávání žáků se speciálními vzdělávacími potřebami a žáků nadaných</w:t>
      </w:r>
    </w:p>
    <w:p w14:paraId="5986B7D8" w14:textId="77777777" w:rsidR="00A10DA8" w:rsidRDefault="00A10DA8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2047C298" w14:textId="77777777" w:rsidR="00D14508" w:rsidRDefault="00D14508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7C0114FC" w14:textId="77777777" w:rsidR="00D14508" w:rsidRPr="00D14508" w:rsidRDefault="00D14508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sz w:val="24"/>
          <w:szCs w:val="24"/>
        </w:rPr>
      </w:pPr>
    </w:p>
    <w:p w14:paraId="508F0A99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A965D96" w14:textId="77777777" w:rsidR="00A10DA8" w:rsidRPr="00D14508" w:rsidRDefault="00A10DA8" w:rsidP="00D14508">
      <w:pPr>
        <w:pStyle w:val="Nadpis2"/>
      </w:pPr>
      <w:r w:rsidRPr="00D14508">
        <w:t xml:space="preserve">Zákony: </w:t>
      </w:r>
    </w:p>
    <w:p w14:paraId="1590FA58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561/2004 Sb., o předškolním, základním, středním, vyšším odborném a jiném vzdělávání (</w:t>
      </w:r>
      <w:r w:rsidR="00D14508">
        <w:rPr>
          <w:rFonts w:ascii="Arial" w:eastAsia="Times New Roman" w:hAnsi="Arial" w:cs="Arial"/>
          <w:sz w:val="24"/>
          <w:szCs w:val="24"/>
        </w:rPr>
        <w:t>š</w:t>
      </w:r>
      <w:r w:rsidRPr="00D14508">
        <w:rPr>
          <w:rFonts w:ascii="Arial" w:eastAsia="Times New Roman" w:hAnsi="Arial" w:cs="Arial"/>
          <w:sz w:val="24"/>
          <w:szCs w:val="24"/>
        </w:rPr>
        <w:t xml:space="preserve">kolský zákon) </w:t>
      </w:r>
    </w:p>
    <w:p w14:paraId="75E0B3F1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562/2004 Sb., změna některých zákonů v souvislosti s přijetím školského zákona </w:t>
      </w:r>
    </w:p>
    <w:p w14:paraId="48642AAC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563/2004 Sb., o pedagogických pracovnících a o změně některých zákonů </w:t>
      </w:r>
    </w:p>
    <w:p w14:paraId="45C5E7B8" w14:textId="77777777" w:rsidR="00A10DA8" w:rsidRPr="00857532" w:rsidRDefault="00A10DA8" w:rsidP="00857532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>č. 379/20015 Sb., k ochraně před škodami působenými tabákem, alkoholem, návykovými</w:t>
      </w:r>
      <w:r w:rsidR="00D14508">
        <w:rPr>
          <w:rFonts w:ascii="Arial" w:eastAsia="Times New Roman" w:hAnsi="Arial" w:cs="Arial"/>
          <w:sz w:val="24"/>
          <w:szCs w:val="24"/>
        </w:rPr>
        <w:t xml:space="preserve"> </w:t>
      </w:r>
      <w:r w:rsidRPr="00D14508">
        <w:rPr>
          <w:rFonts w:ascii="Arial" w:eastAsia="Times New Roman" w:hAnsi="Arial" w:cs="Arial"/>
          <w:sz w:val="24"/>
          <w:szCs w:val="24"/>
        </w:rPr>
        <w:t>látkami (</w:t>
      </w:r>
      <w:r w:rsidR="00857532">
        <w:rPr>
          <w:rFonts w:ascii="Arial" w:eastAsia="Times New Roman" w:hAnsi="Arial" w:cs="Arial"/>
          <w:sz w:val="24"/>
          <w:szCs w:val="24"/>
        </w:rPr>
        <w:t>z</w:t>
      </w:r>
      <w:r w:rsidRPr="00D14508">
        <w:rPr>
          <w:rFonts w:ascii="Arial" w:eastAsia="Times New Roman" w:hAnsi="Arial" w:cs="Arial"/>
          <w:sz w:val="24"/>
          <w:szCs w:val="24"/>
        </w:rPr>
        <w:t xml:space="preserve">ákon o výkonu ústavní výchovy ve školských zařízeních a o preventivní </w:t>
      </w:r>
      <w:r w:rsidRPr="00857532">
        <w:rPr>
          <w:rFonts w:ascii="Arial" w:eastAsia="Times New Roman" w:hAnsi="Arial" w:cs="Arial"/>
          <w:sz w:val="24"/>
          <w:szCs w:val="24"/>
        </w:rPr>
        <w:t>výchovné péči ve školských zařízeních)</w:t>
      </w:r>
    </w:p>
    <w:p w14:paraId="54575283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359/1999 Sb., o sociálně právní ochraně dětí </w:t>
      </w:r>
    </w:p>
    <w:p w14:paraId="35054F2C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309/2008 Sb. </w:t>
      </w:r>
      <w:r w:rsidR="00857532">
        <w:rPr>
          <w:rFonts w:ascii="Arial" w:eastAsia="Times New Roman" w:hAnsi="Arial" w:cs="Arial"/>
          <w:sz w:val="24"/>
          <w:szCs w:val="24"/>
        </w:rPr>
        <w:t>z</w:t>
      </w:r>
      <w:r w:rsidRPr="00D14508">
        <w:rPr>
          <w:rFonts w:ascii="Arial" w:eastAsia="Times New Roman" w:hAnsi="Arial" w:cs="Arial"/>
          <w:sz w:val="24"/>
          <w:szCs w:val="24"/>
        </w:rPr>
        <w:t xml:space="preserve">ákon o sociálně-právní ochraně dětí </w:t>
      </w:r>
    </w:p>
    <w:p w14:paraId="27BB0DD2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lastRenderedPageBreak/>
        <w:t xml:space="preserve">č. 259/2008 Sb. </w:t>
      </w:r>
      <w:r w:rsidR="00857532">
        <w:rPr>
          <w:rFonts w:ascii="Arial" w:eastAsia="Times New Roman" w:hAnsi="Arial" w:cs="Arial"/>
          <w:sz w:val="24"/>
          <w:szCs w:val="24"/>
        </w:rPr>
        <w:t>z</w:t>
      </w:r>
      <w:r w:rsidRPr="00D14508">
        <w:rPr>
          <w:rFonts w:ascii="Arial" w:eastAsia="Times New Roman" w:hAnsi="Arial" w:cs="Arial"/>
          <w:sz w:val="24"/>
          <w:szCs w:val="24"/>
        </w:rPr>
        <w:t>ákon o rodině</w:t>
      </w:r>
    </w:p>
    <w:p w14:paraId="4E0E0C07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124/2008 Sb. </w:t>
      </w:r>
      <w:r w:rsidR="00857532">
        <w:rPr>
          <w:rFonts w:ascii="Arial" w:eastAsia="Times New Roman" w:hAnsi="Arial" w:cs="Arial"/>
          <w:sz w:val="24"/>
          <w:szCs w:val="24"/>
        </w:rPr>
        <w:t>z</w:t>
      </w:r>
      <w:r w:rsidRPr="00D14508">
        <w:rPr>
          <w:rFonts w:ascii="Arial" w:eastAsia="Times New Roman" w:hAnsi="Arial" w:cs="Arial"/>
          <w:sz w:val="24"/>
          <w:szCs w:val="24"/>
        </w:rPr>
        <w:t xml:space="preserve">ákon o návykových látkách </w:t>
      </w:r>
    </w:p>
    <w:p w14:paraId="0BF0411D" w14:textId="77777777" w:rsidR="00A10DA8" w:rsidRPr="00857532" w:rsidRDefault="00A10DA8" w:rsidP="00857532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274/2008 Sb. </w:t>
      </w:r>
      <w:r w:rsidR="00857532">
        <w:rPr>
          <w:rFonts w:ascii="Arial" w:eastAsia="Times New Roman" w:hAnsi="Arial" w:cs="Arial"/>
          <w:sz w:val="24"/>
          <w:szCs w:val="24"/>
        </w:rPr>
        <w:t>z</w:t>
      </w:r>
      <w:r w:rsidRPr="00D14508">
        <w:rPr>
          <w:rFonts w:ascii="Arial" w:eastAsia="Times New Roman" w:hAnsi="Arial" w:cs="Arial"/>
          <w:sz w:val="24"/>
          <w:szCs w:val="24"/>
        </w:rPr>
        <w:t>ákon o opatřeních k ochraně před škodami působenými tabákovými</w:t>
      </w:r>
      <w:r w:rsidR="00857532">
        <w:rPr>
          <w:rFonts w:ascii="Arial" w:eastAsia="Times New Roman" w:hAnsi="Arial" w:cs="Arial"/>
          <w:sz w:val="24"/>
          <w:szCs w:val="24"/>
        </w:rPr>
        <w:t xml:space="preserve"> </w:t>
      </w:r>
      <w:r w:rsidRPr="00857532">
        <w:rPr>
          <w:rFonts w:ascii="Arial" w:eastAsia="Times New Roman" w:hAnsi="Arial" w:cs="Arial"/>
          <w:sz w:val="24"/>
          <w:szCs w:val="24"/>
        </w:rPr>
        <w:t>výrobky, alkoholem a jinými návykovými látkami</w:t>
      </w:r>
    </w:p>
    <w:p w14:paraId="1AFE9D79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183/2017 Sb. </w:t>
      </w:r>
      <w:r w:rsidR="00857532">
        <w:rPr>
          <w:rFonts w:ascii="Arial" w:eastAsia="Times New Roman" w:hAnsi="Arial" w:cs="Arial"/>
          <w:sz w:val="24"/>
          <w:szCs w:val="24"/>
        </w:rPr>
        <w:t>o</w:t>
      </w:r>
      <w:r w:rsidRPr="00D14508">
        <w:rPr>
          <w:rFonts w:ascii="Arial" w:eastAsia="Times New Roman" w:hAnsi="Arial" w:cs="Arial"/>
          <w:sz w:val="24"/>
          <w:szCs w:val="24"/>
        </w:rPr>
        <w:t xml:space="preserve"> ochraně zdraví před škodlivými účinky návykových látek</w:t>
      </w:r>
    </w:p>
    <w:p w14:paraId="34EBFDAE" w14:textId="77777777" w:rsidR="00857532" w:rsidRDefault="00A10DA8" w:rsidP="00857532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109/2002 Sb. </w:t>
      </w:r>
      <w:r w:rsidR="00857532">
        <w:rPr>
          <w:rFonts w:ascii="Arial" w:eastAsia="Times New Roman" w:hAnsi="Arial" w:cs="Arial"/>
          <w:sz w:val="24"/>
          <w:szCs w:val="24"/>
        </w:rPr>
        <w:t>o</w:t>
      </w:r>
      <w:r w:rsidRPr="00D14508">
        <w:rPr>
          <w:rFonts w:ascii="Arial" w:eastAsia="Times New Roman" w:hAnsi="Arial" w:cs="Arial"/>
          <w:sz w:val="24"/>
          <w:szCs w:val="24"/>
        </w:rPr>
        <w:t xml:space="preserve"> zařízeních ústavní výchovy, ochranné výchovy a zařízeních preventivně -   </w:t>
      </w:r>
      <w:r w:rsidRPr="00857532">
        <w:rPr>
          <w:rFonts w:ascii="Arial" w:eastAsia="Times New Roman" w:hAnsi="Arial" w:cs="Arial"/>
          <w:sz w:val="24"/>
          <w:szCs w:val="24"/>
        </w:rPr>
        <w:t>výchovné péče</w:t>
      </w:r>
    </w:p>
    <w:p w14:paraId="5C6FC411" w14:textId="77777777" w:rsidR="00A10DA8" w:rsidRPr="00857532" w:rsidRDefault="00A10DA8" w:rsidP="00857532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7532">
        <w:rPr>
          <w:rFonts w:ascii="Arial" w:eastAsia="Times New Roman" w:hAnsi="Arial" w:cs="Arial"/>
          <w:sz w:val="24"/>
          <w:szCs w:val="24"/>
        </w:rPr>
        <w:t xml:space="preserve">č. 65/2017 Sb. </w:t>
      </w:r>
      <w:r w:rsidR="00857532" w:rsidRPr="00857532">
        <w:rPr>
          <w:rFonts w:ascii="Arial" w:eastAsia="Times New Roman" w:hAnsi="Arial" w:cs="Arial"/>
          <w:sz w:val="24"/>
          <w:szCs w:val="24"/>
        </w:rPr>
        <w:t>o</w:t>
      </w:r>
      <w:r w:rsidRPr="00857532">
        <w:rPr>
          <w:rFonts w:ascii="Arial" w:eastAsia="Times New Roman" w:hAnsi="Arial" w:cs="Arial"/>
          <w:sz w:val="24"/>
          <w:szCs w:val="24"/>
        </w:rPr>
        <w:t xml:space="preserve"> ochraně zdraví před škodlivými účinky návykových látek</w:t>
      </w:r>
    </w:p>
    <w:p w14:paraId="46C1A16F" w14:textId="77777777" w:rsidR="00A10DA8" w:rsidRPr="00D14508" w:rsidRDefault="00A10DA8" w:rsidP="00D14508">
      <w:pPr>
        <w:pStyle w:val="Odstavecseseznamem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4508">
        <w:rPr>
          <w:rFonts w:ascii="Arial" w:eastAsia="Times New Roman" w:hAnsi="Arial" w:cs="Arial"/>
          <w:sz w:val="24"/>
          <w:szCs w:val="24"/>
        </w:rPr>
        <w:t xml:space="preserve">č. 40/2009 Sb. – </w:t>
      </w:r>
      <w:r w:rsidR="00857532">
        <w:rPr>
          <w:rFonts w:ascii="Arial" w:eastAsia="Times New Roman" w:hAnsi="Arial" w:cs="Arial"/>
          <w:sz w:val="24"/>
          <w:szCs w:val="24"/>
        </w:rPr>
        <w:t>t</w:t>
      </w:r>
      <w:r w:rsidRPr="00D14508">
        <w:rPr>
          <w:rFonts w:ascii="Arial" w:eastAsia="Times New Roman" w:hAnsi="Arial" w:cs="Arial"/>
          <w:sz w:val="24"/>
          <w:szCs w:val="24"/>
        </w:rPr>
        <w:t>restní zákoník</w:t>
      </w:r>
    </w:p>
    <w:p w14:paraId="0D5AF053" w14:textId="77777777" w:rsidR="00A10DA8" w:rsidRPr="00D14508" w:rsidRDefault="00A10DA8" w:rsidP="00857532">
      <w:pPr>
        <w:pStyle w:val="Odstavecseseznamem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C26130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1761C0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0DF191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3DF93A51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D3F0BF8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6BAFB11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E3E8A14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043DF01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6CF1CFB" w14:textId="77777777" w:rsidR="00A10DA8" w:rsidRPr="00D14508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72978712" w14:textId="77777777" w:rsidR="00A10DA8" w:rsidRPr="00A63685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3A25BF17" w14:textId="77777777" w:rsidR="00A10DA8" w:rsidRPr="00A63685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5520B171" w14:textId="77777777" w:rsidR="00A10DA8" w:rsidRPr="00A63685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62441EF4" w14:textId="77777777" w:rsidR="00A10DA8" w:rsidRPr="00A63685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6A646DD9" w14:textId="77777777" w:rsidR="00A10DA8" w:rsidRPr="00A63685" w:rsidRDefault="00A10DA8" w:rsidP="00A10DA8">
      <w:pPr>
        <w:shd w:val="clear" w:color="auto" w:fill="FFFFFF" w:themeFill="background1"/>
        <w:spacing w:after="0" w:line="279" w:lineRule="atLeast"/>
        <w:rPr>
          <w:rFonts w:ascii="Arial" w:eastAsia="Times New Roman" w:hAnsi="Arial" w:cs="Arial"/>
          <w:color w:val="404040"/>
          <w:sz w:val="28"/>
          <w:szCs w:val="28"/>
          <w:lang w:eastAsia="cs-CZ"/>
        </w:rPr>
      </w:pPr>
    </w:p>
    <w:p w14:paraId="29D71DA9" w14:textId="77777777" w:rsidR="00A10DA8" w:rsidRPr="00A63685" w:rsidRDefault="00A10DA8">
      <w:pPr>
        <w:rPr>
          <w:rFonts w:ascii="Arial" w:hAnsi="Arial" w:cs="Arial"/>
        </w:rPr>
      </w:pPr>
    </w:p>
    <w:sectPr w:rsidR="00A10DA8" w:rsidRPr="00A63685" w:rsidSect="001860FA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BFBA" w14:textId="77777777" w:rsidR="00E02952" w:rsidRDefault="00E02952" w:rsidP="001F6F1C">
      <w:pPr>
        <w:spacing w:after="0" w:line="240" w:lineRule="auto"/>
      </w:pPr>
      <w:r>
        <w:separator/>
      </w:r>
    </w:p>
  </w:endnote>
  <w:endnote w:type="continuationSeparator" w:id="0">
    <w:p w14:paraId="694B5118" w14:textId="77777777" w:rsidR="00E02952" w:rsidRDefault="00E02952" w:rsidP="001F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619676"/>
      <w:docPartObj>
        <w:docPartGallery w:val="Page Numbers (Bottom of Page)"/>
        <w:docPartUnique/>
      </w:docPartObj>
    </w:sdtPr>
    <w:sdtContent>
      <w:p w14:paraId="32CD2AA7" w14:textId="77777777" w:rsidR="00BE1C10" w:rsidRDefault="00BE1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EA1BFE" w14:textId="77777777" w:rsidR="00BE1C10" w:rsidRDefault="00BE1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5E50" w14:textId="77777777" w:rsidR="00E02952" w:rsidRDefault="00E02952" w:rsidP="001F6F1C">
      <w:pPr>
        <w:spacing w:after="0" w:line="240" w:lineRule="auto"/>
      </w:pPr>
      <w:r>
        <w:separator/>
      </w:r>
    </w:p>
  </w:footnote>
  <w:footnote w:type="continuationSeparator" w:id="0">
    <w:p w14:paraId="1EA31592" w14:textId="77777777" w:rsidR="00E02952" w:rsidRDefault="00E02952" w:rsidP="001F6F1C">
      <w:pPr>
        <w:spacing w:after="0" w:line="240" w:lineRule="auto"/>
      </w:pPr>
      <w:r>
        <w:continuationSeparator/>
      </w:r>
    </w:p>
  </w:footnote>
  <w:footnote w:id="1">
    <w:p w14:paraId="3EEC3680" w14:textId="77777777" w:rsidR="00BE1C10" w:rsidRDefault="00BE1C10" w:rsidP="00031A00">
      <w:pPr>
        <w:pStyle w:val="Textpoznpodarou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69F2874"/>
    <w:multiLevelType w:val="hybridMultilevel"/>
    <w:tmpl w:val="86585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D05"/>
    <w:multiLevelType w:val="multilevel"/>
    <w:tmpl w:val="8204351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AC0886"/>
    <w:multiLevelType w:val="multilevel"/>
    <w:tmpl w:val="382A2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C0D01E8"/>
    <w:multiLevelType w:val="hybridMultilevel"/>
    <w:tmpl w:val="8AD817AE"/>
    <w:lvl w:ilvl="0" w:tplc="C4B264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B5087B"/>
    <w:multiLevelType w:val="multilevel"/>
    <w:tmpl w:val="24E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9494C"/>
    <w:multiLevelType w:val="multilevel"/>
    <w:tmpl w:val="53B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627C5"/>
    <w:multiLevelType w:val="multilevel"/>
    <w:tmpl w:val="C7B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34D56"/>
    <w:multiLevelType w:val="hybridMultilevel"/>
    <w:tmpl w:val="44A4DE92"/>
    <w:lvl w:ilvl="0" w:tplc="53B84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84B64"/>
    <w:multiLevelType w:val="multilevel"/>
    <w:tmpl w:val="E3F2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A33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6510D4"/>
    <w:multiLevelType w:val="hybridMultilevel"/>
    <w:tmpl w:val="5C800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71DF"/>
    <w:multiLevelType w:val="hybridMultilevel"/>
    <w:tmpl w:val="94FE5726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D61CA"/>
    <w:multiLevelType w:val="multilevel"/>
    <w:tmpl w:val="B2FE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61412"/>
    <w:multiLevelType w:val="multilevel"/>
    <w:tmpl w:val="4154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82725"/>
    <w:multiLevelType w:val="multilevel"/>
    <w:tmpl w:val="DDD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02DC5"/>
    <w:multiLevelType w:val="multilevel"/>
    <w:tmpl w:val="197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14848"/>
    <w:multiLevelType w:val="multilevel"/>
    <w:tmpl w:val="91F6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383607"/>
    <w:multiLevelType w:val="multilevel"/>
    <w:tmpl w:val="F792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862D9"/>
    <w:multiLevelType w:val="multilevel"/>
    <w:tmpl w:val="D07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534D0"/>
    <w:multiLevelType w:val="multilevel"/>
    <w:tmpl w:val="98E62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B5D69"/>
    <w:multiLevelType w:val="hybridMultilevel"/>
    <w:tmpl w:val="A950E6C6"/>
    <w:lvl w:ilvl="0" w:tplc="F7426A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3723"/>
    <w:multiLevelType w:val="multilevel"/>
    <w:tmpl w:val="E782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2030C0"/>
    <w:multiLevelType w:val="multilevel"/>
    <w:tmpl w:val="EF367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C71C7"/>
    <w:multiLevelType w:val="hybridMultilevel"/>
    <w:tmpl w:val="25AA526C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4B556B"/>
    <w:multiLevelType w:val="multilevel"/>
    <w:tmpl w:val="616A7E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ADE2E4D"/>
    <w:multiLevelType w:val="multilevel"/>
    <w:tmpl w:val="D61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C4BCC"/>
    <w:multiLevelType w:val="multilevel"/>
    <w:tmpl w:val="0750F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F103BFC"/>
    <w:multiLevelType w:val="multilevel"/>
    <w:tmpl w:val="AF4A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050B4"/>
    <w:multiLevelType w:val="multilevel"/>
    <w:tmpl w:val="AEB0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E73B4"/>
    <w:multiLevelType w:val="hybridMultilevel"/>
    <w:tmpl w:val="E7A8D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0AC"/>
    <w:multiLevelType w:val="hybridMultilevel"/>
    <w:tmpl w:val="AFF24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34E18"/>
    <w:multiLevelType w:val="multilevel"/>
    <w:tmpl w:val="6FD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6D27D7"/>
    <w:multiLevelType w:val="hybridMultilevel"/>
    <w:tmpl w:val="1EBC807A"/>
    <w:lvl w:ilvl="0" w:tplc="0405000F">
      <w:start w:val="1"/>
      <w:numFmt w:val="decimal"/>
      <w:lvlText w:val="%1."/>
      <w:lvlJc w:val="left"/>
      <w:pPr>
        <w:ind w:left="1836" w:hanging="360"/>
      </w:pPr>
    </w:lvl>
    <w:lvl w:ilvl="1" w:tplc="04050019" w:tentative="1">
      <w:start w:val="1"/>
      <w:numFmt w:val="lowerLetter"/>
      <w:lvlText w:val="%2."/>
      <w:lvlJc w:val="left"/>
      <w:pPr>
        <w:ind w:left="2556" w:hanging="360"/>
      </w:pPr>
    </w:lvl>
    <w:lvl w:ilvl="2" w:tplc="0405001B" w:tentative="1">
      <w:start w:val="1"/>
      <w:numFmt w:val="lowerRoman"/>
      <w:lvlText w:val="%3."/>
      <w:lvlJc w:val="right"/>
      <w:pPr>
        <w:ind w:left="3276" w:hanging="180"/>
      </w:pPr>
    </w:lvl>
    <w:lvl w:ilvl="3" w:tplc="0405000F" w:tentative="1">
      <w:start w:val="1"/>
      <w:numFmt w:val="decimal"/>
      <w:lvlText w:val="%4."/>
      <w:lvlJc w:val="left"/>
      <w:pPr>
        <w:ind w:left="3996" w:hanging="360"/>
      </w:pPr>
    </w:lvl>
    <w:lvl w:ilvl="4" w:tplc="04050019" w:tentative="1">
      <w:start w:val="1"/>
      <w:numFmt w:val="lowerLetter"/>
      <w:lvlText w:val="%5."/>
      <w:lvlJc w:val="left"/>
      <w:pPr>
        <w:ind w:left="4716" w:hanging="360"/>
      </w:pPr>
    </w:lvl>
    <w:lvl w:ilvl="5" w:tplc="0405001B" w:tentative="1">
      <w:start w:val="1"/>
      <w:numFmt w:val="lowerRoman"/>
      <w:lvlText w:val="%6."/>
      <w:lvlJc w:val="right"/>
      <w:pPr>
        <w:ind w:left="5436" w:hanging="180"/>
      </w:pPr>
    </w:lvl>
    <w:lvl w:ilvl="6" w:tplc="0405000F" w:tentative="1">
      <w:start w:val="1"/>
      <w:numFmt w:val="decimal"/>
      <w:lvlText w:val="%7."/>
      <w:lvlJc w:val="left"/>
      <w:pPr>
        <w:ind w:left="6156" w:hanging="360"/>
      </w:pPr>
    </w:lvl>
    <w:lvl w:ilvl="7" w:tplc="04050019" w:tentative="1">
      <w:start w:val="1"/>
      <w:numFmt w:val="lowerLetter"/>
      <w:lvlText w:val="%8."/>
      <w:lvlJc w:val="left"/>
      <w:pPr>
        <w:ind w:left="6876" w:hanging="360"/>
      </w:pPr>
    </w:lvl>
    <w:lvl w:ilvl="8" w:tplc="0405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4" w15:restartNumberingAfterBreak="0">
    <w:nsid w:val="78CB4A62"/>
    <w:multiLevelType w:val="multilevel"/>
    <w:tmpl w:val="B3D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A60DD7"/>
    <w:multiLevelType w:val="multilevel"/>
    <w:tmpl w:val="445E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AE4978"/>
    <w:multiLevelType w:val="multilevel"/>
    <w:tmpl w:val="05EE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97119">
    <w:abstractNumId w:val="13"/>
  </w:num>
  <w:num w:numId="2" w16cid:durableId="755906037">
    <w:abstractNumId w:val="28"/>
  </w:num>
  <w:num w:numId="3" w16cid:durableId="1557745135">
    <w:abstractNumId w:val="36"/>
  </w:num>
  <w:num w:numId="4" w16cid:durableId="1492142902">
    <w:abstractNumId w:val="15"/>
  </w:num>
  <w:num w:numId="5" w16cid:durableId="1776705572">
    <w:abstractNumId w:val="18"/>
  </w:num>
  <w:num w:numId="6" w16cid:durableId="2079937623">
    <w:abstractNumId w:val="19"/>
  </w:num>
  <w:num w:numId="7" w16cid:durableId="561065666">
    <w:abstractNumId w:val="34"/>
  </w:num>
  <w:num w:numId="8" w16cid:durableId="1234437782">
    <w:abstractNumId w:val="35"/>
  </w:num>
  <w:num w:numId="9" w16cid:durableId="776482066">
    <w:abstractNumId w:val="32"/>
  </w:num>
  <w:num w:numId="10" w16cid:durableId="2004892220">
    <w:abstractNumId w:val="26"/>
  </w:num>
  <w:num w:numId="11" w16cid:durableId="586428114">
    <w:abstractNumId w:val="14"/>
  </w:num>
  <w:num w:numId="12" w16cid:durableId="1699815352">
    <w:abstractNumId w:val="23"/>
  </w:num>
  <w:num w:numId="13" w16cid:durableId="570507272">
    <w:abstractNumId w:val="22"/>
  </w:num>
  <w:num w:numId="14" w16cid:durableId="264046214">
    <w:abstractNumId w:val="20"/>
  </w:num>
  <w:num w:numId="15" w16cid:durableId="1412850322">
    <w:abstractNumId w:val="27"/>
  </w:num>
  <w:num w:numId="16" w16cid:durableId="1759011294">
    <w:abstractNumId w:val="25"/>
  </w:num>
  <w:num w:numId="17" w16cid:durableId="1941328800">
    <w:abstractNumId w:val="31"/>
  </w:num>
  <w:num w:numId="18" w16cid:durableId="946549197">
    <w:abstractNumId w:val="3"/>
  </w:num>
  <w:num w:numId="19" w16cid:durableId="1703168943">
    <w:abstractNumId w:val="17"/>
  </w:num>
  <w:num w:numId="20" w16cid:durableId="14424138">
    <w:abstractNumId w:val="4"/>
  </w:num>
  <w:num w:numId="21" w16cid:durableId="1122042795">
    <w:abstractNumId w:val="8"/>
  </w:num>
  <w:num w:numId="22" w16cid:durableId="2140803566">
    <w:abstractNumId w:val="29"/>
  </w:num>
  <w:num w:numId="23" w16cid:durableId="2029016081">
    <w:abstractNumId w:val="7"/>
  </w:num>
  <w:num w:numId="24" w16cid:durableId="1635714881">
    <w:abstractNumId w:val="6"/>
  </w:num>
  <w:num w:numId="25" w16cid:durableId="359092270">
    <w:abstractNumId w:val="16"/>
  </w:num>
  <w:num w:numId="26" w16cid:durableId="519396962">
    <w:abstractNumId w:val="5"/>
  </w:num>
  <w:num w:numId="27" w16cid:durableId="1041170954">
    <w:abstractNumId w:val="0"/>
  </w:num>
  <w:num w:numId="28" w16cid:durableId="402071409">
    <w:abstractNumId w:val="9"/>
  </w:num>
  <w:num w:numId="29" w16cid:durableId="448669825">
    <w:abstractNumId w:val="24"/>
  </w:num>
  <w:num w:numId="30" w16cid:durableId="37584311">
    <w:abstractNumId w:val="12"/>
  </w:num>
  <w:num w:numId="31" w16cid:durableId="531305108">
    <w:abstractNumId w:val="10"/>
  </w:num>
  <w:num w:numId="32" w16cid:durableId="795442247">
    <w:abstractNumId w:val="2"/>
  </w:num>
  <w:num w:numId="33" w16cid:durableId="728306050">
    <w:abstractNumId w:val="21"/>
  </w:num>
  <w:num w:numId="34" w16cid:durableId="834031664">
    <w:abstractNumId w:val="2"/>
  </w:num>
  <w:num w:numId="35" w16cid:durableId="1006518203">
    <w:abstractNumId w:val="2"/>
  </w:num>
  <w:num w:numId="36" w16cid:durableId="421603822">
    <w:abstractNumId w:val="2"/>
  </w:num>
  <w:num w:numId="37" w16cid:durableId="1834759715">
    <w:abstractNumId w:val="2"/>
  </w:num>
  <w:num w:numId="38" w16cid:durableId="1849294931">
    <w:abstractNumId w:val="2"/>
  </w:num>
  <w:num w:numId="39" w16cid:durableId="1632783124">
    <w:abstractNumId w:val="2"/>
  </w:num>
  <w:num w:numId="40" w16cid:durableId="1878933489">
    <w:abstractNumId w:val="2"/>
  </w:num>
  <w:num w:numId="41" w16cid:durableId="437792566">
    <w:abstractNumId w:val="2"/>
  </w:num>
  <w:num w:numId="42" w16cid:durableId="1675839942">
    <w:abstractNumId w:val="2"/>
  </w:num>
  <w:num w:numId="43" w16cid:durableId="1692871637">
    <w:abstractNumId w:val="2"/>
  </w:num>
  <w:num w:numId="44" w16cid:durableId="1587152409">
    <w:abstractNumId w:val="2"/>
  </w:num>
  <w:num w:numId="45" w16cid:durableId="343630314">
    <w:abstractNumId w:val="2"/>
  </w:num>
  <w:num w:numId="46" w16cid:durableId="1028872359">
    <w:abstractNumId w:val="2"/>
  </w:num>
  <w:num w:numId="47" w16cid:durableId="996149536">
    <w:abstractNumId w:val="2"/>
  </w:num>
  <w:num w:numId="48" w16cid:durableId="1902131089">
    <w:abstractNumId w:val="33"/>
  </w:num>
  <w:num w:numId="49" w16cid:durableId="1678997004">
    <w:abstractNumId w:val="30"/>
  </w:num>
  <w:num w:numId="50" w16cid:durableId="958997086">
    <w:abstractNumId w:val="11"/>
  </w:num>
  <w:num w:numId="51" w16cid:durableId="57967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2"/>
    <w:rsid w:val="00010861"/>
    <w:rsid w:val="00031A00"/>
    <w:rsid w:val="0004113F"/>
    <w:rsid w:val="0006075A"/>
    <w:rsid w:val="00064F55"/>
    <w:rsid w:val="000A2AB8"/>
    <w:rsid w:val="000B4B13"/>
    <w:rsid w:val="000D1B72"/>
    <w:rsid w:val="000E08E4"/>
    <w:rsid w:val="000E1E24"/>
    <w:rsid w:val="00120B5A"/>
    <w:rsid w:val="00126171"/>
    <w:rsid w:val="00126652"/>
    <w:rsid w:val="00135FDE"/>
    <w:rsid w:val="0018478B"/>
    <w:rsid w:val="001860FA"/>
    <w:rsid w:val="001911B5"/>
    <w:rsid w:val="00192F05"/>
    <w:rsid w:val="001B4897"/>
    <w:rsid w:val="001B58D4"/>
    <w:rsid w:val="001F2A1B"/>
    <w:rsid w:val="001F2F27"/>
    <w:rsid w:val="001F6E28"/>
    <w:rsid w:val="001F6F1C"/>
    <w:rsid w:val="00213547"/>
    <w:rsid w:val="00220063"/>
    <w:rsid w:val="00233590"/>
    <w:rsid w:val="002402C1"/>
    <w:rsid w:val="00257412"/>
    <w:rsid w:val="0026182E"/>
    <w:rsid w:val="00272517"/>
    <w:rsid w:val="002935B0"/>
    <w:rsid w:val="002E1BC1"/>
    <w:rsid w:val="002F091A"/>
    <w:rsid w:val="002F33BF"/>
    <w:rsid w:val="00307AAC"/>
    <w:rsid w:val="00367465"/>
    <w:rsid w:val="00370CDC"/>
    <w:rsid w:val="0038486E"/>
    <w:rsid w:val="00386FF8"/>
    <w:rsid w:val="003A3CE7"/>
    <w:rsid w:val="003C5F0F"/>
    <w:rsid w:val="003F4691"/>
    <w:rsid w:val="0040481A"/>
    <w:rsid w:val="00412DC6"/>
    <w:rsid w:val="00440A2D"/>
    <w:rsid w:val="004535CF"/>
    <w:rsid w:val="00457EF3"/>
    <w:rsid w:val="0046040F"/>
    <w:rsid w:val="00487448"/>
    <w:rsid w:val="004A4D08"/>
    <w:rsid w:val="004A5115"/>
    <w:rsid w:val="004D368B"/>
    <w:rsid w:val="00503280"/>
    <w:rsid w:val="00520D44"/>
    <w:rsid w:val="005279C3"/>
    <w:rsid w:val="00552C9D"/>
    <w:rsid w:val="00575694"/>
    <w:rsid w:val="00586C82"/>
    <w:rsid w:val="00587F49"/>
    <w:rsid w:val="005B02EB"/>
    <w:rsid w:val="005D253A"/>
    <w:rsid w:val="006053A6"/>
    <w:rsid w:val="00607107"/>
    <w:rsid w:val="00614CC0"/>
    <w:rsid w:val="00647623"/>
    <w:rsid w:val="0065167E"/>
    <w:rsid w:val="00652D0A"/>
    <w:rsid w:val="00667C13"/>
    <w:rsid w:val="006A7F68"/>
    <w:rsid w:val="006B7636"/>
    <w:rsid w:val="006C5B32"/>
    <w:rsid w:val="006D0F6D"/>
    <w:rsid w:val="006D7E9F"/>
    <w:rsid w:val="006F5E1C"/>
    <w:rsid w:val="00722B23"/>
    <w:rsid w:val="00725A8D"/>
    <w:rsid w:val="0075778F"/>
    <w:rsid w:val="0076000D"/>
    <w:rsid w:val="00793DCD"/>
    <w:rsid w:val="00794D68"/>
    <w:rsid w:val="007D11EC"/>
    <w:rsid w:val="007E7F84"/>
    <w:rsid w:val="007F7A52"/>
    <w:rsid w:val="008170C4"/>
    <w:rsid w:val="008332FA"/>
    <w:rsid w:val="00844D55"/>
    <w:rsid w:val="00857532"/>
    <w:rsid w:val="00862013"/>
    <w:rsid w:val="00866021"/>
    <w:rsid w:val="00891A46"/>
    <w:rsid w:val="008973E7"/>
    <w:rsid w:val="008A5C13"/>
    <w:rsid w:val="008C4D6B"/>
    <w:rsid w:val="008C4FB6"/>
    <w:rsid w:val="008D3156"/>
    <w:rsid w:val="008D6BC5"/>
    <w:rsid w:val="00904025"/>
    <w:rsid w:val="00904ABC"/>
    <w:rsid w:val="00916DED"/>
    <w:rsid w:val="00942B97"/>
    <w:rsid w:val="00A072D6"/>
    <w:rsid w:val="00A10DA8"/>
    <w:rsid w:val="00A3409E"/>
    <w:rsid w:val="00A35E0C"/>
    <w:rsid w:val="00A62737"/>
    <w:rsid w:val="00A63685"/>
    <w:rsid w:val="00A6503B"/>
    <w:rsid w:val="00A83FD3"/>
    <w:rsid w:val="00A86849"/>
    <w:rsid w:val="00AA55EB"/>
    <w:rsid w:val="00AD2939"/>
    <w:rsid w:val="00AE38B0"/>
    <w:rsid w:val="00AE6DA8"/>
    <w:rsid w:val="00B00709"/>
    <w:rsid w:val="00B07369"/>
    <w:rsid w:val="00B44E33"/>
    <w:rsid w:val="00B648CE"/>
    <w:rsid w:val="00B655FD"/>
    <w:rsid w:val="00B671A4"/>
    <w:rsid w:val="00BA70D1"/>
    <w:rsid w:val="00BC5D10"/>
    <w:rsid w:val="00BE1C10"/>
    <w:rsid w:val="00BE1E4B"/>
    <w:rsid w:val="00BF6C32"/>
    <w:rsid w:val="00C24D73"/>
    <w:rsid w:val="00C41505"/>
    <w:rsid w:val="00C429DB"/>
    <w:rsid w:val="00C57E47"/>
    <w:rsid w:val="00C57F1E"/>
    <w:rsid w:val="00C60CA5"/>
    <w:rsid w:val="00C805BA"/>
    <w:rsid w:val="00CA0588"/>
    <w:rsid w:val="00CA4C1F"/>
    <w:rsid w:val="00CB46D7"/>
    <w:rsid w:val="00CE5E23"/>
    <w:rsid w:val="00D12668"/>
    <w:rsid w:val="00D14508"/>
    <w:rsid w:val="00D216B4"/>
    <w:rsid w:val="00D24A5B"/>
    <w:rsid w:val="00D273F1"/>
    <w:rsid w:val="00D33374"/>
    <w:rsid w:val="00D92D15"/>
    <w:rsid w:val="00D93AA4"/>
    <w:rsid w:val="00D95642"/>
    <w:rsid w:val="00DE3189"/>
    <w:rsid w:val="00E00C72"/>
    <w:rsid w:val="00E02952"/>
    <w:rsid w:val="00E548A1"/>
    <w:rsid w:val="00E600DB"/>
    <w:rsid w:val="00E6247C"/>
    <w:rsid w:val="00E76CF0"/>
    <w:rsid w:val="00EB02EA"/>
    <w:rsid w:val="00EB32ED"/>
    <w:rsid w:val="00ED7406"/>
    <w:rsid w:val="00F00F32"/>
    <w:rsid w:val="00F41AA1"/>
    <w:rsid w:val="00F751BD"/>
    <w:rsid w:val="00F83107"/>
    <w:rsid w:val="00F83CB0"/>
    <w:rsid w:val="00FA2E81"/>
    <w:rsid w:val="00FA7EDB"/>
    <w:rsid w:val="00FC0981"/>
    <w:rsid w:val="00FC3E4E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B980"/>
  <w15:chartTrackingRefBased/>
  <w15:docId w15:val="{26A782B6-7827-45C0-B533-23DF84F6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C32"/>
    <w:pPr>
      <w:spacing w:after="200" w:line="276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02C1"/>
    <w:pPr>
      <w:keepNext/>
      <w:keepLines/>
      <w:numPr>
        <w:numId w:val="32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link w:val="Nadpis2Char"/>
    <w:autoRedefine/>
    <w:uiPriority w:val="9"/>
    <w:qFormat/>
    <w:rsid w:val="00AD2939"/>
    <w:pPr>
      <w:numPr>
        <w:ilvl w:val="1"/>
        <w:numId w:val="32"/>
      </w:numPr>
      <w:spacing w:before="120" w:after="100" w:afterAutospacing="1" w:line="240" w:lineRule="auto"/>
      <w:outlineLvl w:val="1"/>
    </w:pPr>
    <w:rPr>
      <w:rFonts w:ascii="Arial" w:eastAsia="Times New Roman" w:hAnsi="Arial" w:cs="Times New Roman"/>
      <w:b/>
      <w:bCs/>
      <w:sz w:val="24"/>
      <w:szCs w:val="36"/>
      <w:lang w:eastAsia="cs-CZ"/>
    </w:rPr>
  </w:style>
  <w:style w:type="paragraph" w:styleId="Nadpis3">
    <w:name w:val="heading 3"/>
    <w:basedOn w:val="Normln"/>
    <w:link w:val="Nadpis3Char"/>
    <w:autoRedefine/>
    <w:uiPriority w:val="9"/>
    <w:qFormat/>
    <w:rsid w:val="00AD2939"/>
    <w:pPr>
      <w:numPr>
        <w:ilvl w:val="2"/>
        <w:numId w:val="32"/>
      </w:numPr>
      <w:spacing w:before="240" w:after="100" w:afterAutospacing="1" w:line="240" w:lineRule="auto"/>
      <w:outlineLvl w:val="2"/>
    </w:pPr>
    <w:rPr>
      <w:rFonts w:ascii="Arial" w:eastAsia="Times New Roman" w:hAnsi="Arial" w:cs="Times New Roman"/>
      <w:b/>
      <w:bCs/>
      <w:sz w:val="24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F6C32"/>
    <w:pPr>
      <w:numPr>
        <w:ilvl w:val="3"/>
        <w:numId w:val="32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2C1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2C1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2C1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2C1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2C1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2C1"/>
    <w:rPr>
      <w:rFonts w:ascii="Arial" w:eastAsiaTheme="majorEastAsia" w:hAnsi="Arial" w:cstheme="majorBidi"/>
      <w:b/>
      <w:bCs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AD2939"/>
    <w:rPr>
      <w:rFonts w:ascii="Arial" w:eastAsia="Times New Roman" w:hAnsi="Arial" w:cs="Times New Roman"/>
      <w:b/>
      <w:bCs/>
      <w:sz w:val="24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2939"/>
    <w:rPr>
      <w:rFonts w:ascii="Arial" w:eastAsia="Times New Roman" w:hAnsi="Arial" w:cs="Times New Roman"/>
      <w:b/>
      <w:bCs/>
      <w:sz w:val="24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F6C32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BF6C32"/>
  </w:style>
  <w:style w:type="character" w:styleId="Hypertextovodkaz">
    <w:name w:val="Hyperlink"/>
    <w:basedOn w:val="Standardnpsmoodstavce"/>
    <w:uiPriority w:val="99"/>
    <w:unhideWhenUsed/>
    <w:rsid w:val="00BF6C3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F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6C32"/>
    <w:rPr>
      <w:b/>
      <w:bCs/>
    </w:rPr>
  </w:style>
  <w:style w:type="character" w:styleId="Zdraznn">
    <w:name w:val="Emphasis"/>
    <w:basedOn w:val="Standardnpsmoodstavce"/>
    <w:uiPriority w:val="20"/>
    <w:qFormat/>
    <w:rsid w:val="00BF6C32"/>
    <w:rPr>
      <w:i/>
      <w:iCs/>
    </w:rPr>
  </w:style>
  <w:style w:type="character" w:customStyle="1" w:styleId="text">
    <w:name w:val="text"/>
    <w:basedOn w:val="Standardnpsmoodstavce"/>
    <w:rsid w:val="00BF6C32"/>
  </w:style>
  <w:style w:type="paragraph" w:styleId="Textbubliny">
    <w:name w:val="Balloon Text"/>
    <w:basedOn w:val="Normln"/>
    <w:link w:val="TextbublinyChar"/>
    <w:uiPriority w:val="99"/>
    <w:semiHidden/>
    <w:unhideWhenUsed/>
    <w:rsid w:val="00BF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C32"/>
    <w:rPr>
      <w:rFonts w:ascii="Tahoma" w:hAnsi="Tahoma" w:cs="Tahoma"/>
      <w:sz w:val="16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BF6C3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F6C32"/>
    <w:rPr>
      <w:color w:val="800080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F6C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F6C32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votescount">
    <w:name w:val="votescount"/>
    <w:basedOn w:val="Standardnpsmoodstavce"/>
    <w:rsid w:val="00BF6C3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F6C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F6C32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required">
    <w:name w:val="required"/>
    <w:basedOn w:val="Standardnpsmoodstavce"/>
    <w:rsid w:val="00BF6C32"/>
  </w:style>
  <w:style w:type="character" w:customStyle="1" w:styleId="blogcategory">
    <w:name w:val="blog_category"/>
    <w:basedOn w:val="Standardnpsmoodstavce"/>
    <w:rsid w:val="00BF6C32"/>
  </w:style>
  <w:style w:type="character" w:customStyle="1" w:styleId="blind">
    <w:name w:val="blind"/>
    <w:basedOn w:val="Standardnpsmoodstavce"/>
    <w:rsid w:val="00BF6C32"/>
  </w:style>
  <w:style w:type="character" w:customStyle="1" w:styleId="styleh4">
    <w:name w:val="styleh4"/>
    <w:basedOn w:val="Standardnpsmoodstavce"/>
    <w:rsid w:val="00BF6C32"/>
  </w:style>
  <w:style w:type="character" w:customStyle="1" w:styleId="styl1">
    <w:name w:val="styl1"/>
    <w:basedOn w:val="Standardnpsmoodstavce"/>
    <w:rsid w:val="00BF6C32"/>
  </w:style>
  <w:style w:type="paragraph" w:styleId="Bezmezer">
    <w:name w:val="No Spacing"/>
    <w:uiPriority w:val="1"/>
    <w:qFormat/>
    <w:rsid w:val="00BF6C32"/>
    <w:pPr>
      <w:spacing w:after="0" w:line="240" w:lineRule="auto"/>
    </w:pPr>
    <w:rPr>
      <w:lang w:val="cs-CZ"/>
    </w:rPr>
  </w:style>
  <w:style w:type="paragraph" w:customStyle="1" w:styleId="card-contacts-list-item-value">
    <w:name w:val="card-contacts-list-item-value"/>
    <w:basedOn w:val="Normln"/>
    <w:rsid w:val="00BF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rsid w:val="001F6F1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1F6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6F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279C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0C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CA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60C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CA5"/>
    <w:rPr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2C1"/>
    <w:rPr>
      <w:rFonts w:asciiTheme="majorHAnsi" w:eastAsiaTheme="majorEastAsia" w:hAnsiTheme="majorHAnsi" w:cstheme="majorBidi"/>
      <w:color w:val="2F5496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2C1"/>
    <w:rPr>
      <w:rFonts w:asciiTheme="majorHAnsi" w:eastAsiaTheme="majorEastAsia" w:hAnsiTheme="majorHAnsi" w:cstheme="majorBidi"/>
      <w:color w:val="1F3763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2C1"/>
    <w:rPr>
      <w:rFonts w:asciiTheme="majorHAnsi" w:eastAsiaTheme="majorEastAsia" w:hAnsiTheme="majorHAnsi" w:cstheme="majorBidi"/>
      <w:i/>
      <w:iCs/>
      <w:color w:val="1F3763" w:themeColor="accent1" w:themeShade="7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2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2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character" w:styleId="Zstupntext">
    <w:name w:val="Placeholder Text"/>
    <w:basedOn w:val="Standardnpsmoodstavce"/>
    <w:uiPriority w:val="99"/>
    <w:semiHidden/>
    <w:rsid w:val="004874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rudolfov.cz" TargetMode="External"/><Relationship Id="rId13" Type="http://schemas.openxmlformats.org/officeDocument/2006/relationships/hyperlink" Target="http://www.zsrudolfov.cz" TargetMode="External"/><Relationship Id="rId18" Type="http://schemas.openxmlformats.org/officeDocument/2006/relationships/hyperlink" Target="mailto:bruhova@zsrudolfov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ruhova@zsrudolfov.cz" TargetMode="External"/><Relationship Id="rId17" Type="http://schemas.openxmlformats.org/officeDocument/2006/relationships/hyperlink" Target="mailto:molnar@zsrudolf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bouskova@zsrudolfov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jna@zsrudolf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jna@zsrudolfov.cz" TargetMode="External"/><Relationship Id="rId10" Type="http://schemas.openxmlformats.org/officeDocument/2006/relationships/hyperlink" Target="mailto:reditel@zsrudolfov.cz" TargetMode="External"/><Relationship Id="rId19" Type="http://schemas.openxmlformats.org/officeDocument/2006/relationships/hyperlink" Target="mailto:prijmeni@zsrudolf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rudolfov.cz" TargetMode="External"/><Relationship Id="rId14" Type="http://schemas.openxmlformats.org/officeDocument/2006/relationships/hyperlink" Target="mailto:reditel@zsrudolf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F2D1-7CB8-4B8E-A93E-1B0CBC2E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22</Pages>
  <Words>4209</Words>
  <Characters>24839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Hajná</dc:creator>
  <cp:keywords/>
  <dc:description/>
  <cp:lastModifiedBy>Hajná Jitka</cp:lastModifiedBy>
  <cp:revision>21</cp:revision>
  <cp:lastPrinted>2025-10-06T05:22:00Z</cp:lastPrinted>
  <dcterms:created xsi:type="dcterms:W3CDTF">2024-10-05T13:16:00Z</dcterms:created>
  <dcterms:modified xsi:type="dcterms:W3CDTF">2025-11-11T15:08:00Z</dcterms:modified>
</cp:coreProperties>
</file>